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663"/>
        <w:gridCol w:w="475"/>
        <w:gridCol w:w="3028"/>
        <w:gridCol w:w="2242"/>
        <w:gridCol w:w="1240"/>
        <w:gridCol w:w="423"/>
        <w:gridCol w:w="569"/>
        <w:gridCol w:w="709"/>
        <w:gridCol w:w="649"/>
        <w:gridCol w:w="3036"/>
      </w:tblGrid>
      <w:tr w:rsidR="001103F5" w14:paraId="159EFBCB" w14:textId="77777777" w:rsidTr="00981FE7">
        <w:trPr>
          <w:trHeight w:val="426"/>
        </w:trPr>
        <w:tc>
          <w:tcPr>
            <w:tcW w:w="1663" w:type="dxa"/>
            <w:tcBorders>
              <w:top w:val="single" w:sz="4" w:space="0" w:color="auto"/>
              <w:left w:val="single" w:sz="4" w:space="0" w:color="auto"/>
              <w:right w:val="single" w:sz="4" w:space="0" w:color="auto"/>
            </w:tcBorders>
          </w:tcPr>
          <w:p w14:paraId="3E3AEA0F" w14:textId="77777777" w:rsidR="001103F5" w:rsidRPr="00735FA5" w:rsidRDefault="001103F5" w:rsidP="001103F5">
            <w:pPr>
              <w:spacing w:after="0"/>
              <w:rPr>
                <w:b/>
                <w:sz w:val="28"/>
                <w:szCs w:val="28"/>
                <w:lang w:val="en-GB"/>
              </w:rPr>
            </w:pPr>
            <w:r>
              <w:fldChar w:fldCharType="begin"/>
            </w:r>
            <w:r>
              <w:instrText xml:space="preserve"> HYPERLINK "http://www.mountainsafety.co.uk/Route-Route-Cards.aspx" </w:instrText>
            </w:r>
            <w:r>
              <w:fldChar w:fldCharType="separate"/>
            </w:r>
            <w:r w:rsidRPr="005441F9">
              <w:rPr>
                <w:rStyle w:val="Hyperlink"/>
                <w:b/>
                <w:sz w:val="28"/>
                <w:szCs w:val="28"/>
                <w:lang w:val="en-GB"/>
              </w:rPr>
              <w:t>Route Card</w:t>
            </w:r>
            <w:r>
              <w:rPr>
                <w:rStyle w:val="Hyperlink"/>
                <w:b/>
                <w:sz w:val="28"/>
                <w:szCs w:val="28"/>
                <w:lang w:val="en-GB"/>
              </w:rPr>
              <w:fldChar w:fldCharType="end"/>
            </w:r>
          </w:p>
          <w:p w14:paraId="75322912" w14:textId="77777777" w:rsidR="001103F5" w:rsidRDefault="001103F5" w:rsidP="001103F5">
            <w:pPr>
              <w:spacing w:after="0"/>
              <w:rPr>
                <w:lang w:val="en-GB"/>
              </w:rPr>
            </w:pPr>
          </w:p>
        </w:tc>
        <w:tc>
          <w:tcPr>
            <w:tcW w:w="7408" w:type="dxa"/>
            <w:gridSpan w:val="5"/>
            <w:tcBorders>
              <w:top w:val="single" w:sz="4" w:space="0" w:color="auto"/>
              <w:left w:val="single" w:sz="4" w:space="0" w:color="auto"/>
              <w:right w:val="single" w:sz="4" w:space="0" w:color="auto"/>
            </w:tcBorders>
          </w:tcPr>
          <w:p w14:paraId="29534889" w14:textId="19CD2A66" w:rsidR="001103F5" w:rsidRDefault="001103F5" w:rsidP="001103F5">
            <w:pPr>
              <w:rPr>
                <w:b/>
                <w:lang w:val="en-GB"/>
              </w:rPr>
            </w:pPr>
            <w:r>
              <w:rPr>
                <w:b/>
                <w:lang w:val="en-GB"/>
              </w:rPr>
              <w:t xml:space="preserve">Three Peaks Trial Great Challenge </w:t>
            </w:r>
            <w:proofErr w:type="spellStart"/>
            <w:r>
              <w:rPr>
                <w:b/>
                <w:lang w:val="en-GB"/>
              </w:rPr>
              <w:t>Helvellyn</w:t>
            </w:r>
            <w:proofErr w:type="spellEnd"/>
          </w:p>
          <w:p w14:paraId="205E9FC3" w14:textId="7B1272E7" w:rsidR="001103F5" w:rsidRPr="00735FA5" w:rsidRDefault="001103F5" w:rsidP="001103F5">
            <w:pPr>
              <w:rPr>
                <w:b/>
                <w:lang w:val="en-GB"/>
              </w:rPr>
            </w:pPr>
            <w:r w:rsidRPr="00EA6682">
              <w:rPr>
                <w:b/>
                <w:color w:val="FF0000"/>
                <w:sz w:val="28"/>
                <w:szCs w:val="28"/>
                <w:lang w:val="en-GB"/>
              </w:rPr>
              <w:t xml:space="preserve">NOTE: Prior to doing the walk, the boxes </w:t>
            </w:r>
            <w:r w:rsidRPr="002B21A5">
              <w:rPr>
                <w:b/>
                <w:color w:val="FF0000"/>
                <w:sz w:val="28"/>
                <w:szCs w:val="28"/>
                <w:highlight w:val="yellow"/>
                <w:lang w:val="en-GB"/>
              </w:rPr>
              <w:t>highlighted yellow</w:t>
            </w:r>
            <w:r w:rsidRPr="00EA6682">
              <w:rPr>
                <w:b/>
                <w:color w:val="FF0000"/>
                <w:sz w:val="28"/>
                <w:szCs w:val="28"/>
                <w:lang w:val="en-GB"/>
              </w:rPr>
              <w:t xml:space="preserve"> must be completed and a copy emailed to threepeakstrial@gmail.com.</w:t>
            </w:r>
          </w:p>
        </w:tc>
        <w:tc>
          <w:tcPr>
            <w:tcW w:w="1927" w:type="dxa"/>
            <w:gridSpan w:val="3"/>
            <w:tcBorders>
              <w:top w:val="single" w:sz="4" w:space="0" w:color="auto"/>
              <w:left w:val="single" w:sz="4" w:space="0" w:color="auto"/>
              <w:right w:val="single" w:sz="4" w:space="0" w:color="auto"/>
            </w:tcBorders>
            <w:shd w:val="clear" w:color="auto" w:fill="FFFF00"/>
          </w:tcPr>
          <w:p w14:paraId="59076F90" w14:textId="77777777" w:rsidR="001103F5" w:rsidRDefault="001103F5" w:rsidP="001103F5">
            <w:pPr>
              <w:rPr>
                <w:b/>
                <w:lang w:val="en-GB"/>
              </w:rPr>
            </w:pPr>
            <w:r>
              <w:rPr>
                <w:b/>
                <w:lang w:val="en-GB"/>
              </w:rPr>
              <w:t xml:space="preserve">Date of </w:t>
            </w:r>
            <w:r w:rsidRPr="00735FA5">
              <w:rPr>
                <w:b/>
                <w:lang w:val="en-GB"/>
              </w:rPr>
              <w:t>walk</w:t>
            </w:r>
          </w:p>
          <w:p w14:paraId="6923B801" w14:textId="0DCEFE88" w:rsidR="001103F5" w:rsidRPr="00735FA5" w:rsidRDefault="001103F5" w:rsidP="001103F5">
            <w:pPr>
              <w:rPr>
                <w:b/>
                <w:lang w:val="en-GB"/>
              </w:rPr>
            </w:pPr>
          </w:p>
        </w:tc>
        <w:tc>
          <w:tcPr>
            <w:tcW w:w="3036" w:type="dxa"/>
            <w:vMerge w:val="restart"/>
            <w:tcBorders>
              <w:top w:val="single" w:sz="4" w:space="0" w:color="auto"/>
              <w:left w:val="single" w:sz="4" w:space="0" w:color="auto"/>
              <w:bottom w:val="single" w:sz="4" w:space="0" w:color="auto"/>
              <w:right w:val="single" w:sz="4" w:space="0" w:color="auto"/>
            </w:tcBorders>
            <w:vAlign w:val="center"/>
          </w:tcPr>
          <w:p w14:paraId="1D6EE13F" w14:textId="77777777" w:rsidR="001103F5" w:rsidRPr="004F1BA9" w:rsidRDefault="001103F5" w:rsidP="001103F5">
            <w:pPr>
              <w:spacing w:after="0"/>
              <w:jc w:val="center"/>
              <w:rPr>
                <w:b/>
                <w:bCs/>
                <w:noProof/>
                <w:sz w:val="32"/>
                <w:szCs w:val="32"/>
              </w:rPr>
            </w:pPr>
            <w:r w:rsidRPr="004F1BA9">
              <w:rPr>
                <w:b/>
                <w:bCs/>
                <w:noProof/>
                <w:sz w:val="32"/>
                <w:szCs w:val="32"/>
              </w:rPr>
              <w:t>Three Peaks Trial:</w:t>
            </w:r>
          </w:p>
          <w:p w14:paraId="41C3F7EB" w14:textId="77777777" w:rsidR="001103F5" w:rsidRDefault="001103F5" w:rsidP="001103F5">
            <w:pPr>
              <w:spacing w:after="0"/>
              <w:rPr>
                <w:b/>
                <w:bCs/>
                <w:noProof/>
                <w:sz w:val="32"/>
                <w:szCs w:val="32"/>
              </w:rPr>
            </w:pPr>
            <w:r w:rsidRPr="004F1BA9">
              <w:rPr>
                <w:b/>
                <w:bCs/>
                <w:noProof/>
                <w:sz w:val="32"/>
                <w:szCs w:val="32"/>
              </w:rPr>
              <w:t>The Great Challenge</w:t>
            </w:r>
          </w:p>
          <w:p w14:paraId="160AB788" w14:textId="77777777" w:rsidR="001103F5" w:rsidRDefault="001103F5" w:rsidP="001103F5">
            <w:pPr>
              <w:spacing w:after="0"/>
              <w:rPr>
                <w:bCs/>
                <w:noProof/>
                <w:sz w:val="32"/>
                <w:szCs w:val="32"/>
              </w:rPr>
            </w:pPr>
          </w:p>
          <w:p w14:paraId="1A56F919" w14:textId="277D8563" w:rsidR="001103F5" w:rsidRDefault="001103F5" w:rsidP="001103F5">
            <w:pPr>
              <w:spacing w:after="0"/>
              <w:jc w:val="center"/>
              <w:rPr>
                <w:lang w:val="en-GB"/>
              </w:rPr>
            </w:pPr>
            <w:proofErr w:type="spellStart"/>
            <w:r w:rsidRPr="001103F5">
              <w:rPr>
                <w:b/>
                <w:bCs/>
                <w:noProof/>
                <w:sz w:val="32"/>
                <w:szCs w:val="32"/>
              </w:rPr>
              <w:t>Helvellyn</w:t>
            </w:r>
            <w:proofErr w:type="spellEnd"/>
          </w:p>
        </w:tc>
      </w:tr>
      <w:tr w:rsidR="00B7652A" w14:paraId="70891023" w14:textId="77777777" w:rsidTr="004422C0">
        <w:trPr>
          <w:trHeight w:val="505"/>
        </w:trPr>
        <w:tc>
          <w:tcPr>
            <w:tcW w:w="10998" w:type="dxa"/>
            <w:gridSpan w:val="9"/>
            <w:tcBorders>
              <w:left w:val="single" w:sz="4" w:space="0" w:color="auto"/>
              <w:bottom w:val="single" w:sz="4" w:space="0" w:color="auto"/>
              <w:right w:val="single" w:sz="4" w:space="0" w:color="auto"/>
            </w:tcBorders>
          </w:tcPr>
          <w:p w14:paraId="0F2E47B5" w14:textId="00A66B9F" w:rsidR="00B7652A" w:rsidRDefault="00B7652A" w:rsidP="00263430">
            <w:pPr>
              <w:spacing w:after="0"/>
              <w:rPr>
                <w:b/>
                <w:lang w:val="en-GB"/>
              </w:rPr>
            </w:pPr>
            <w:r>
              <w:rPr>
                <w:b/>
                <w:lang w:val="en-GB"/>
              </w:rPr>
              <w:t>Outline of Route</w:t>
            </w:r>
            <w:r w:rsidR="00221937">
              <w:rPr>
                <w:b/>
                <w:lang w:val="en-GB"/>
              </w:rPr>
              <w:t xml:space="preserve"> – </w:t>
            </w:r>
            <w:proofErr w:type="spellStart"/>
            <w:r w:rsidR="00EC4F51">
              <w:rPr>
                <w:b/>
                <w:lang w:val="en-GB"/>
              </w:rPr>
              <w:t>Helvellyn</w:t>
            </w:r>
            <w:proofErr w:type="spellEnd"/>
            <w:r w:rsidR="00EC4F51">
              <w:rPr>
                <w:b/>
                <w:lang w:val="en-GB"/>
              </w:rPr>
              <w:t xml:space="preserve"> and the </w:t>
            </w:r>
            <w:proofErr w:type="spellStart"/>
            <w:r w:rsidR="00EC4F51">
              <w:rPr>
                <w:b/>
                <w:lang w:val="en-GB"/>
              </w:rPr>
              <w:t>Griesdale</w:t>
            </w:r>
            <w:proofErr w:type="spellEnd"/>
            <w:r w:rsidR="00EC4F51">
              <w:rPr>
                <w:b/>
                <w:lang w:val="en-GB"/>
              </w:rPr>
              <w:t xml:space="preserve"> Circuit </w:t>
            </w:r>
            <w:r w:rsidR="005864E0">
              <w:rPr>
                <w:b/>
                <w:lang w:val="en-GB"/>
              </w:rPr>
              <w:t xml:space="preserve">includes the summits of </w:t>
            </w:r>
            <w:r w:rsidR="005864E0">
              <w:rPr>
                <w:rStyle w:val="Strong"/>
                <w:rFonts w:ascii="Roboto Condensed" w:hAnsi="Roboto Condensed"/>
                <w:color w:val="4F4F4F"/>
                <w:sz w:val="21"/>
                <w:szCs w:val="21"/>
                <w:shd w:val="clear" w:color="auto" w:fill="FFFFFF"/>
              </w:rPr>
              <w:t>Summits:</w:t>
            </w:r>
            <w:r w:rsidR="005864E0">
              <w:rPr>
                <w:rStyle w:val="Strong"/>
                <w:rFonts w:ascii="Roboto Condensed" w:hAnsi="Roboto Condensed"/>
                <w:color w:val="4F4F4F"/>
                <w:sz w:val="21"/>
                <w:szCs w:val="21"/>
                <w:shd w:val="clear" w:color="auto" w:fill="FFFFFF"/>
              </w:rPr>
              <w:t xml:space="preserve"> </w:t>
            </w:r>
            <w:proofErr w:type="spellStart"/>
            <w:r w:rsidR="005864E0" w:rsidRPr="00AE267E">
              <w:rPr>
                <w:b/>
                <w:lang w:val="en-GB"/>
              </w:rPr>
              <w:t>Helvellyn</w:t>
            </w:r>
            <w:proofErr w:type="spellEnd"/>
            <w:r w:rsidR="00AE267E" w:rsidRPr="00AE267E">
              <w:rPr>
                <w:b/>
                <w:lang w:val="en-GB"/>
              </w:rPr>
              <w:t xml:space="preserve">; </w:t>
            </w:r>
            <w:r w:rsidR="005864E0" w:rsidRPr="00AE267E">
              <w:rPr>
                <w:b/>
                <w:lang w:val="en-GB"/>
              </w:rPr>
              <w:t>Nethermost Pike</w:t>
            </w:r>
            <w:r w:rsidR="00AE267E" w:rsidRPr="00AE267E">
              <w:rPr>
                <w:b/>
                <w:lang w:val="en-GB"/>
              </w:rPr>
              <w:t xml:space="preserve">; </w:t>
            </w:r>
            <w:proofErr w:type="spellStart"/>
            <w:r w:rsidR="005864E0" w:rsidRPr="00AE267E">
              <w:rPr>
                <w:b/>
                <w:lang w:val="en-GB"/>
              </w:rPr>
              <w:t>Dollywaggon</w:t>
            </w:r>
            <w:proofErr w:type="spellEnd"/>
            <w:r w:rsidR="005864E0" w:rsidRPr="00AE267E">
              <w:rPr>
                <w:b/>
                <w:lang w:val="en-GB"/>
              </w:rPr>
              <w:t xml:space="preserve"> Pike</w:t>
            </w:r>
            <w:r w:rsidR="00AE267E" w:rsidRPr="00AE267E">
              <w:rPr>
                <w:b/>
                <w:lang w:val="en-GB"/>
              </w:rPr>
              <w:t xml:space="preserve">; </w:t>
            </w:r>
            <w:r w:rsidR="005864E0" w:rsidRPr="00AE267E">
              <w:rPr>
                <w:b/>
                <w:lang w:val="en-GB"/>
              </w:rPr>
              <w:t>St Sunday Crag</w:t>
            </w:r>
            <w:r w:rsidR="00C77E99">
              <w:rPr>
                <w:b/>
                <w:lang w:val="en-GB"/>
              </w:rPr>
              <w:t>.</w:t>
            </w:r>
          </w:p>
        </w:tc>
        <w:tc>
          <w:tcPr>
            <w:tcW w:w="3036" w:type="dxa"/>
            <w:vMerge/>
            <w:tcBorders>
              <w:left w:val="single" w:sz="4" w:space="0" w:color="auto"/>
              <w:bottom w:val="single" w:sz="4" w:space="0" w:color="auto"/>
              <w:right w:val="single" w:sz="4" w:space="0" w:color="auto"/>
            </w:tcBorders>
          </w:tcPr>
          <w:p w14:paraId="7D819DA0" w14:textId="77777777" w:rsidR="00B7652A" w:rsidRDefault="00B7652A" w:rsidP="00263430">
            <w:pPr>
              <w:spacing w:after="0"/>
              <w:rPr>
                <w:noProof/>
              </w:rPr>
            </w:pPr>
          </w:p>
        </w:tc>
      </w:tr>
      <w:tr w:rsidR="00B61DCA" w14:paraId="7A7A55D4" w14:textId="77777777" w:rsidTr="0026683B">
        <w:trPr>
          <w:trHeight w:val="282"/>
        </w:trPr>
        <w:tc>
          <w:tcPr>
            <w:tcW w:w="2138" w:type="dxa"/>
            <w:gridSpan w:val="2"/>
            <w:vMerge w:val="restart"/>
            <w:tcBorders>
              <w:top w:val="single" w:sz="4" w:space="0" w:color="auto"/>
              <w:left w:val="single" w:sz="4" w:space="0" w:color="auto"/>
              <w:right w:val="single" w:sz="4" w:space="0" w:color="auto"/>
            </w:tcBorders>
          </w:tcPr>
          <w:p w14:paraId="553D0939" w14:textId="77777777" w:rsidR="00B61DCA" w:rsidRPr="00C65937" w:rsidRDefault="00B61DCA" w:rsidP="00B61DCA">
            <w:pPr>
              <w:spacing w:after="0"/>
              <w:rPr>
                <w:b/>
                <w:lang w:val="en-GB"/>
              </w:rPr>
            </w:pPr>
            <w:r w:rsidRPr="00C65937">
              <w:rPr>
                <w:b/>
                <w:lang w:val="en-GB"/>
              </w:rPr>
              <w:t>Group members &amp; Emergency Contact</w:t>
            </w:r>
          </w:p>
          <w:p w14:paraId="2197A8F3" w14:textId="77777777" w:rsidR="00B61DCA" w:rsidRPr="00B7652A" w:rsidRDefault="00B61DCA" w:rsidP="00B61DCA">
            <w:pPr>
              <w:spacing w:after="0"/>
              <w:rPr>
                <w:sz w:val="18"/>
                <w:szCs w:val="18"/>
                <w:lang w:val="en-GB"/>
              </w:rPr>
            </w:pPr>
            <w:r w:rsidRPr="00B7652A">
              <w:rPr>
                <w:sz w:val="18"/>
                <w:szCs w:val="18"/>
                <w:lang w:val="en-GB"/>
              </w:rPr>
              <w:t>(show leader or main organiser on first line</w:t>
            </w:r>
            <w:r>
              <w:rPr>
                <w:sz w:val="18"/>
                <w:szCs w:val="18"/>
                <w:lang w:val="en-GB"/>
              </w:rPr>
              <w:t xml:space="preserve"> – </w:t>
            </w:r>
            <w:proofErr w:type="gramStart"/>
            <w:r>
              <w:rPr>
                <w:sz w:val="18"/>
                <w:szCs w:val="18"/>
                <w:lang w:val="en-GB"/>
              </w:rPr>
              <w:t>continue on</w:t>
            </w:r>
            <w:proofErr w:type="gramEnd"/>
            <w:r>
              <w:rPr>
                <w:sz w:val="18"/>
                <w:szCs w:val="18"/>
                <w:lang w:val="en-GB"/>
              </w:rPr>
              <w:t xml:space="preserve"> reverse</w:t>
            </w:r>
            <w:r w:rsidRPr="00B7652A">
              <w:rPr>
                <w:sz w:val="18"/>
                <w:szCs w:val="18"/>
                <w:lang w:val="en-GB"/>
              </w:rPr>
              <w:t>)</w:t>
            </w:r>
          </w:p>
        </w:tc>
        <w:tc>
          <w:tcPr>
            <w:tcW w:w="3028" w:type="dxa"/>
            <w:tcBorders>
              <w:top w:val="single" w:sz="4" w:space="0" w:color="auto"/>
              <w:left w:val="single" w:sz="4" w:space="0" w:color="auto"/>
            </w:tcBorders>
            <w:vAlign w:val="center"/>
          </w:tcPr>
          <w:p w14:paraId="52393291" w14:textId="0D62D467" w:rsidR="00B61DCA" w:rsidRPr="00C65937" w:rsidRDefault="00B61DCA" w:rsidP="00B61DCA">
            <w:pPr>
              <w:spacing w:after="0"/>
              <w:rPr>
                <w:b/>
                <w:sz w:val="20"/>
                <w:szCs w:val="20"/>
                <w:lang w:val="en-GB"/>
              </w:rPr>
            </w:pPr>
            <w:r w:rsidRPr="00C65937">
              <w:rPr>
                <w:b/>
                <w:sz w:val="20"/>
                <w:szCs w:val="20"/>
                <w:lang w:val="en-GB"/>
              </w:rPr>
              <w:t>Group member name</w:t>
            </w:r>
          </w:p>
        </w:tc>
        <w:tc>
          <w:tcPr>
            <w:tcW w:w="2242" w:type="dxa"/>
            <w:tcBorders>
              <w:top w:val="single" w:sz="4" w:space="0" w:color="auto"/>
              <w:left w:val="single" w:sz="4" w:space="0" w:color="auto"/>
            </w:tcBorders>
            <w:vAlign w:val="center"/>
          </w:tcPr>
          <w:p w14:paraId="7755B8AB" w14:textId="4805A00D" w:rsidR="00B61DCA" w:rsidRPr="00C65937" w:rsidRDefault="00B61DCA" w:rsidP="00B61DCA">
            <w:pPr>
              <w:spacing w:after="0"/>
              <w:rPr>
                <w:b/>
                <w:sz w:val="20"/>
                <w:szCs w:val="20"/>
                <w:lang w:val="en-GB"/>
              </w:rPr>
            </w:pPr>
            <w:r w:rsidRPr="00C65937">
              <w:rPr>
                <w:b/>
                <w:sz w:val="20"/>
                <w:szCs w:val="20"/>
                <w:lang w:val="en-GB"/>
              </w:rPr>
              <w:t xml:space="preserve">Own </w:t>
            </w:r>
            <w:hyperlink r:id="rId5" w:history="1">
              <w:r w:rsidRPr="005441F9">
                <w:rPr>
                  <w:rStyle w:val="Hyperlink"/>
                  <w:b/>
                  <w:sz w:val="20"/>
                  <w:szCs w:val="20"/>
                  <w:lang w:val="en-GB"/>
                </w:rPr>
                <w:t>mobile</w:t>
              </w:r>
            </w:hyperlink>
          </w:p>
        </w:tc>
        <w:tc>
          <w:tcPr>
            <w:tcW w:w="1240" w:type="dxa"/>
            <w:tcBorders>
              <w:top w:val="single" w:sz="4" w:space="0" w:color="auto"/>
              <w:left w:val="single" w:sz="4" w:space="0" w:color="auto"/>
            </w:tcBorders>
            <w:vAlign w:val="center"/>
          </w:tcPr>
          <w:p w14:paraId="2E9A69B7" w14:textId="1AD9ED77" w:rsidR="00B61DCA" w:rsidRPr="00C65937" w:rsidRDefault="00B61DCA" w:rsidP="00B61DCA">
            <w:pPr>
              <w:spacing w:after="0"/>
              <w:rPr>
                <w:b/>
                <w:sz w:val="16"/>
                <w:szCs w:val="16"/>
                <w:lang w:val="en-GB"/>
              </w:rPr>
            </w:pPr>
            <w:r>
              <w:rPr>
                <w:b/>
                <w:sz w:val="16"/>
                <w:szCs w:val="16"/>
                <w:lang w:val="en-GB"/>
              </w:rPr>
              <w:t xml:space="preserve">Type ‘Yes’ </w:t>
            </w:r>
            <w:proofErr w:type="gramStart"/>
            <w:r>
              <w:rPr>
                <w:b/>
                <w:sz w:val="16"/>
                <w:szCs w:val="16"/>
                <w:lang w:val="en-GB"/>
              </w:rPr>
              <w:t>to  confirm</w:t>
            </w:r>
            <w:proofErr w:type="gramEnd"/>
            <w:r>
              <w:rPr>
                <w:b/>
                <w:sz w:val="16"/>
                <w:szCs w:val="16"/>
                <w:lang w:val="en-GB"/>
              </w:rPr>
              <w:t xml:space="preserve"> “</w:t>
            </w:r>
            <w:r w:rsidRPr="00186D5C">
              <w:rPr>
                <w:b/>
                <w:i/>
                <w:iCs/>
                <w:sz w:val="16"/>
                <w:szCs w:val="16"/>
                <w:lang w:val="en-GB"/>
              </w:rPr>
              <w:t>I have read and understood the Risk Assessment</w:t>
            </w:r>
            <w:r>
              <w:rPr>
                <w:b/>
                <w:sz w:val="16"/>
                <w:szCs w:val="16"/>
                <w:lang w:val="en-GB"/>
              </w:rPr>
              <w:t>”</w:t>
            </w:r>
          </w:p>
        </w:tc>
        <w:tc>
          <w:tcPr>
            <w:tcW w:w="992" w:type="dxa"/>
            <w:gridSpan w:val="2"/>
            <w:tcBorders>
              <w:top w:val="single" w:sz="4" w:space="0" w:color="auto"/>
              <w:left w:val="single" w:sz="4" w:space="0" w:color="auto"/>
              <w:right w:val="single" w:sz="4" w:space="0" w:color="auto"/>
            </w:tcBorders>
            <w:vAlign w:val="center"/>
          </w:tcPr>
          <w:p w14:paraId="74D6530A" w14:textId="495290A0" w:rsidR="00B61DCA" w:rsidRPr="00263430" w:rsidRDefault="00B61DCA" w:rsidP="00B61DCA">
            <w:pPr>
              <w:spacing w:after="0"/>
              <w:jc w:val="center"/>
              <w:rPr>
                <w:b/>
                <w:sz w:val="16"/>
                <w:szCs w:val="16"/>
                <w:lang w:val="en-GB"/>
              </w:rPr>
            </w:pPr>
            <w:r>
              <w:rPr>
                <w:b/>
                <w:sz w:val="16"/>
                <w:szCs w:val="16"/>
                <w:lang w:val="en-GB"/>
              </w:rPr>
              <w:t>Type ‘Yes’ to confirm you will carry the ‘Personal Equipment’ listed below.</w:t>
            </w:r>
          </w:p>
        </w:tc>
        <w:tc>
          <w:tcPr>
            <w:tcW w:w="4394" w:type="dxa"/>
            <w:gridSpan w:val="3"/>
            <w:tcBorders>
              <w:top w:val="single" w:sz="4" w:space="0" w:color="auto"/>
              <w:left w:val="single" w:sz="4" w:space="0" w:color="auto"/>
              <w:right w:val="single" w:sz="4" w:space="0" w:color="auto"/>
            </w:tcBorders>
            <w:vAlign w:val="center"/>
          </w:tcPr>
          <w:p w14:paraId="5D3CA45C" w14:textId="63F678B0" w:rsidR="00B61DCA" w:rsidRPr="00C65937" w:rsidRDefault="00B61DCA" w:rsidP="00B61DCA">
            <w:pPr>
              <w:spacing w:after="0"/>
              <w:rPr>
                <w:b/>
                <w:sz w:val="20"/>
                <w:szCs w:val="20"/>
                <w:lang w:val="en-GB"/>
              </w:rPr>
            </w:pPr>
            <w:r w:rsidRPr="00C65937">
              <w:rPr>
                <w:b/>
                <w:sz w:val="20"/>
                <w:szCs w:val="20"/>
                <w:lang w:val="en-GB"/>
              </w:rPr>
              <w:t>Emergency contact name &amp; number</w:t>
            </w:r>
          </w:p>
        </w:tc>
      </w:tr>
      <w:tr w:rsidR="00263430" w14:paraId="2B4C816B" w14:textId="77777777" w:rsidTr="00B61DCA">
        <w:trPr>
          <w:trHeight w:val="282"/>
        </w:trPr>
        <w:tc>
          <w:tcPr>
            <w:tcW w:w="2138" w:type="dxa"/>
            <w:gridSpan w:val="2"/>
            <w:vMerge/>
            <w:tcBorders>
              <w:left w:val="single" w:sz="4" w:space="0" w:color="auto"/>
              <w:right w:val="single" w:sz="4" w:space="0" w:color="auto"/>
            </w:tcBorders>
          </w:tcPr>
          <w:p w14:paraId="423BA23F" w14:textId="77777777" w:rsidR="00263430" w:rsidRDefault="00263430" w:rsidP="00263430">
            <w:pPr>
              <w:spacing w:after="0"/>
              <w:rPr>
                <w:lang w:val="en-GB"/>
              </w:rPr>
            </w:pPr>
          </w:p>
        </w:tc>
        <w:tc>
          <w:tcPr>
            <w:tcW w:w="3028" w:type="dxa"/>
            <w:tcBorders>
              <w:left w:val="single" w:sz="4" w:space="0" w:color="auto"/>
            </w:tcBorders>
            <w:shd w:val="clear" w:color="auto" w:fill="FFFF00"/>
          </w:tcPr>
          <w:p w14:paraId="04CC2B06" w14:textId="77777777" w:rsidR="00263430" w:rsidRPr="00B7652A" w:rsidRDefault="00263430" w:rsidP="00263430">
            <w:pPr>
              <w:spacing w:after="0"/>
              <w:rPr>
                <w:sz w:val="16"/>
                <w:szCs w:val="16"/>
                <w:lang w:val="en-GB"/>
              </w:rPr>
            </w:pPr>
          </w:p>
        </w:tc>
        <w:tc>
          <w:tcPr>
            <w:tcW w:w="2242" w:type="dxa"/>
            <w:tcBorders>
              <w:left w:val="single" w:sz="4" w:space="0" w:color="auto"/>
            </w:tcBorders>
            <w:shd w:val="clear" w:color="auto" w:fill="FFFF00"/>
          </w:tcPr>
          <w:p w14:paraId="279B3A61" w14:textId="77777777" w:rsidR="00263430" w:rsidRPr="00B7652A" w:rsidRDefault="00263430" w:rsidP="00263430">
            <w:pPr>
              <w:spacing w:after="0"/>
              <w:rPr>
                <w:sz w:val="16"/>
                <w:szCs w:val="16"/>
                <w:lang w:val="en-GB"/>
              </w:rPr>
            </w:pPr>
          </w:p>
        </w:tc>
        <w:tc>
          <w:tcPr>
            <w:tcW w:w="1240" w:type="dxa"/>
            <w:tcBorders>
              <w:left w:val="single" w:sz="4" w:space="0" w:color="auto"/>
            </w:tcBorders>
            <w:shd w:val="clear" w:color="auto" w:fill="FFFF00"/>
          </w:tcPr>
          <w:p w14:paraId="091B73BB" w14:textId="77777777" w:rsidR="00263430" w:rsidRPr="00B7652A" w:rsidRDefault="00263430" w:rsidP="00263430">
            <w:pPr>
              <w:spacing w:after="0"/>
              <w:rPr>
                <w:sz w:val="16"/>
                <w:szCs w:val="16"/>
                <w:lang w:val="en-GB"/>
              </w:rPr>
            </w:pPr>
          </w:p>
        </w:tc>
        <w:tc>
          <w:tcPr>
            <w:tcW w:w="992" w:type="dxa"/>
            <w:gridSpan w:val="2"/>
            <w:tcBorders>
              <w:left w:val="single" w:sz="4" w:space="0" w:color="auto"/>
              <w:right w:val="single" w:sz="4" w:space="0" w:color="auto"/>
            </w:tcBorders>
            <w:shd w:val="clear" w:color="auto" w:fill="FFFF00"/>
          </w:tcPr>
          <w:p w14:paraId="7D339443" w14:textId="77777777" w:rsidR="00263430" w:rsidRPr="00B7652A" w:rsidRDefault="00263430" w:rsidP="00263430">
            <w:pPr>
              <w:spacing w:after="0"/>
              <w:rPr>
                <w:sz w:val="16"/>
                <w:szCs w:val="16"/>
                <w:lang w:val="en-GB"/>
              </w:rPr>
            </w:pPr>
          </w:p>
        </w:tc>
        <w:tc>
          <w:tcPr>
            <w:tcW w:w="4394" w:type="dxa"/>
            <w:gridSpan w:val="3"/>
            <w:tcBorders>
              <w:left w:val="single" w:sz="4" w:space="0" w:color="auto"/>
              <w:right w:val="single" w:sz="4" w:space="0" w:color="auto"/>
            </w:tcBorders>
            <w:shd w:val="clear" w:color="auto" w:fill="FFFF00"/>
          </w:tcPr>
          <w:p w14:paraId="3ECBCB8C" w14:textId="77777777" w:rsidR="00263430" w:rsidRPr="00B7652A" w:rsidRDefault="00263430" w:rsidP="00263430">
            <w:pPr>
              <w:spacing w:after="0"/>
              <w:rPr>
                <w:sz w:val="16"/>
                <w:szCs w:val="16"/>
                <w:lang w:val="en-GB"/>
              </w:rPr>
            </w:pPr>
          </w:p>
        </w:tc>
      </w:tr>
      <w:tr w:rsidR="00263430" w14:paraId="70A220BD" w14:textId="77777777" w:rsidTr="00B61DCA">
        <w:trPr>
          <w:trHeight w:val="282"/>
        </w:trPr>
        <w:tc>
          <w:tcPr>
            <w:tcW w:w="2138" w:type="dxa"/>
            <w:gridSpan w:val="2"/>
            <w:vMerge/>
            <w:tcBorders>
              <w:left w:val="single" w:sz="4" w:space="0" w:color="auto"/>
              <w:right w:val="single" w:sz="4" w:space="0" w:color="auto"/>
            </w:tcBorders>
          </w:tcPr>
          <w:p w14:paraId="310DAB42" w14:textId="77777777" w:rsidR="00263430" w:rsidRDefault="00263430" w:rsidP="00263430">
            <w:pPr>
              <w:spacing w:after="0"/>
              <w:rPr>
                <w:lang w:val="en-GB"/>
              </w:rPr>
            </w:pPr>
          </w:p>
        </w:tc>
        <w:tc>
          <w:tcPr>
            <w:tcW w:w="3028" w:type="dxa"/>
            <w:tcBorders>
              <w:left w:val="single" w:sz="4" w:space="0" w:color="auto"/>
            </w:tcBorders>
            <w:shd w:val="clear" w:color="auto" w:fill="FFFF00"/>
          </w:tcPr>
          <w:p w14:paraId="746FBE18" w14:textId="77777777" w:rsidR="00263430" w:rsidRPr="00B7652A" w:rsidRDefault="00263430" w:rsidP="00263430">
            <w:pPr>
              <w:spacing w:after="0"/>
              <w:rPr>
                <w:sz w:val="16"/>
                <w:szCs w:val="16"/>
                <w:lang w:val="en-GB"/>
              </w:rPr>
            </w:pPr>
          </w:p>
        </w:tc>
        <w:tc>
          <w:tcPr>
            <w:tcW w:w="2242" w:type="dxa"/>
            <w:tcBorders>
              <w:left w:val="single" w:sz="4" w:space="0" w:color="auto"/>
            </w:tcBorders>
            <w:shd w:val="clear" w:color="auto" w:fill="FFFF00"/>
          </w:tcPr>
          <w:p w14:paraId="7DDC849E" w14:textId="77777777" w:rsidR="00263430" w:rsidRPr="00B7652A" w:rsidRDefault="00263430" w:rsidP="00263430">
            <w:pPr>
              <w:spacing w:after="0"/>
              <w:rPr>
                <w:sz w:val="16"/>
                <w:szCs w:val="16"/>
                <w:lang w:val="en-GB"/>
              </w:rPr>
            </w:pPr>
          </w:p>
        </w:tc>
        <w:tc>
          <w:tcPr>
            <w:tcW w:w="1240" w:type="dxa"/>
            <w:tcBorders>
              <w:left w:val="single" w:sz="4" w:space="0" w:color="auto"/>
            </w:tcBorders>
            <w:shd w:val="clear" w:color="auto" w:fill="FFFF00"/>
          </w:tcPr>
          <w:p w14:paraId="0FD8A2CE" w14:textId="77777777" w:rsidR="00263430" w:rsidRPr="00B7652A" w:rsidRDefault="00263430" w:rsidP="00263430">
            <w:pPr>
              <w:spacing w:after="0"/>
              <w:rPr>
                <w:sz w:val="16"/>
                <w:szCs w:val="16"/>
                <w:lang w:val="en-GB"/>
              </w:rPr>
            </w:pPr>
          </w:p>
        </w:tc>
        <w:tc>
          <w:tcPr>
            <w:tcW w:w="992" w:type="dxa"/>
            <w:gridSpan w:val="2"/>
            <w:tcBorders>
              <w:left w:val="single" w:sz="4" w:space="0" w:color="auto"/>
              <w:right w:val="single" w:sz="4" w:space="0" w:color="auto"/>
            </w:tcBorders>
            <w:shd w:val="clear" w:color="auto" w:fill="FFFF00"/>
          </w:tcPr>
          <w:p w14:paraId="04EA60A0" w14:textId="77777777" w:rsidR="00263430" w:rsidRPr="00B7652A" w:rsidRDefault="00263430" w:rsidP="00263430">
            <w:pPr>
              <w:spacing w:after="0"/>
              <w:rPr>
                <w:sz w:val="16"/>
                <w:szCs w:val="16"/>
                <w:lang w:val="en-GB"/>
              </w:rPr>
            </w:pPr>
          </w:p>
        </w:tc>
        <w:tc>
          <w:tcPr>
            <w:tcW w:w="4394" w:type="dxa"/>
            <w:gridSpan w:val="3"/>
            <w:tcBorders>
              <w:left w:val="single" w:sz="4" w:space="0" w:color="auto"/>
              <w:right w:val="single" w:sz="4" w:space="0" w:color="auto"/>
            </w:tcBorders>
            <w:shd w:val="clear" w:color="auto" w:fill="FFFF00"/>
          </w:tcPr>
          <w:p w14:paraId="2E899EE9" w14:textId="77777777" w:rsidR="00263430" w:rsidRPr="00B7652A" w:rsidRDefault="00263430" w:rsidP="00263430">
            <w:pPr>
              <w:spacing w:after="0"/>
              <w:rPr>
                <w:sz w:val="16"/>
                <w:szCs w:val="16"/>
                <w:lang w:val="en-GB"/>
              </w:rPr>
            </w:pPr>
          </w:p>
        </w:tc>
      </w:tr>
      <w:tr w:rsidR="00263430" w14:paraId="1E641D94" w14:textId="77777777" w:rsidTr="00B61DCA">
        <w:trPr>
          <w:trHeight w:val="282"/>
        </w:trPr>
        <w:tc>
          <w:tcPr>
            <w:tcW w:w="2138" w:type="dxa"/>
            <w:gridSpan w:val="2"/>
            <w:vMerge/>
            <w:tcBorders>
              <w:left w:val="single" w:sz="4" w:space="0" w:color="auto"/>
              <w:right w:val="single" w:sz="4" w:space="0" w:color="auto"/>
            </w:tcBorders>
          </w:tcPr>
          <w:p w14:paraId="16CEF989" w14:textId="77777777" w:rsidR="00263430" w:rsidRDefault="00263430" w:rsidP="00263430">
            <w:pPr>
              <w:spacing w:after="0"/>
              <w:rPr>
                <w:lang w:val="en-GB"/>
              </w:rPr>
            </w:pPr>
          </w:p>
        </w:tc>
        <w:tc>
          <w:tcPr>
            <w:tcW w:w="3028" w:type="dxa"/>
            <w:tcBorders>
              <w:left w:val="single" w:sz="4" w:space="0" w:color="auto"/>
            </w:tcBorders>
            <w:shd w:val="clear" w:color="auto" w:fill="FFFF00"/>
          </w:tcPr>
          <w:p w14:paraId="1D47AE73" w14:textId="77777777" w:rsidR="00263430" w:rsidRPr="00B7652A" w:rsidRDefault="00263430" w:rsidP="00263430">
            <w:pPr>
              <w:spacing w:after="0"/>
              <w:rPr>
                <w:sz w:val="16"/>
                <w:szCs w:val="16"/>
                <w:lang w:val="en-GB"/>
              </w:rPr>
            </w:pPr>
          </w:p>
        </w:tc>
        <w:tc>
          <w:tcPr>
            <w:tcW w:w="2242" w:type="dxa"/>
            <w:tcBorders>
              <w:left w:val="single" w:sz="4" w:space="0" w:color="auto"/>
            </w:tcBorders>
            <w:shd w:val="clear" w:color="auto" w:fill="FFFF00"/>
          </w:tcPr>
          <w:p w14:paraId="61FC35A9" w14:textId="77777777" w:rsidR="00263430" w:rsidRPr="00B7652A" w:rsidRDefault="00263430" w:rsidP="00263430">
            <w:pPr>
              <w:spacing w:after="0"/>
              <w:rPr>
                <w:sz w:val="16"/>
                <w:szCs w:val="16"/>
                <w:lang w:val="en-GB"/>
              </w:rPr>
            </w:pPr>
          </w:p>
        </w:tc>
        <w:tc>
          <w:tcPr>
            <w:tcW w:w="1240" w:type="dxa"/>
            <w:tcBorders>
              <w:left w:val="single" w:sz="4" w:space="0" w:color="auto"/>
            </w:tcBorders>
            <w:shd w:val="clear" w:color="auto" w:fill="FFFF00"/>
          </w:tcPr>
          <w:p w14:paraId="23A383F7" w14:textId="77777777" w:rsidR="00263430" w:rsidRPr="00B7652A" w:rsidRDefault="00263430" w:rsidP="00263430">
            <w:pPr>
              <w:spacing w:after="0"/>
              <w:rPr>
                <w:sz w:val="16"/>
                <w:szCs w:val="16"/>
                <w:lang w:val="en-GB"/>
              </w:rPr>
            </w:pPr>
          </w:p>
        </w:tc>
        <w:tc>
          <w:tcPr>
            <w:tcW w:w="992" w:type="dxa"/>
            <w:gridSpan w:val="2"/>
            <w:tcBorders>
              <w:left w:val="single" w:sz="4" w:space="0" w:color="auto"/>
              <w:right w:val="single" w:sz="4" w:space="0" w:color="auto"/>
            </w:tcBorders>
            <w:shd w:val="clear" w:color="auto" w:fill="FFFF00"/>
          </w:tcPr>
          <w:p w14:paraId="530A5FF7" w14:textId="77777777" w:rsidR="00263430" w:rsidRPr="00B7652A" w:rsidRDefault="00263430" w:rsidP="00263430">
            <w:pPr>
              <w:spacing w:after="0"/>
              <w:rPr>
                <w:sz w:val="16"/>
                <w:szCs w:val="16"/>
                <w:lang w:val="en-GB"/>
              </w:rPr>
            </w:pPr>
          </w:p>
        </w:tc>
        <w:tc>
          <w:tcPr>
            <w:tcW w:w="4394" w:type="dxa"/>
            <w:gridSpan w:val="3"/>
            <w:tcBorders>
              <w:left w:val="single" w:sz="4" w:space="0" w:color="auto"/>
              <w:right w:val="single" w:sz="4" w:space="0" w:color="auto"/>
            </w:tcBorders>
            <w:shd w:val="clear" w:color="auto" w:fill="FFFF00"/>
          </w:tcPr>
          <w:p w14:paraId="50105A46" w14:textId="77777777" w:rsidR="00263430" w:rsidRPr="00B7652A" w:rsidRDefault="00263430" w:rsidP="00263430">
            <w:pPr>
              <w:spacing w:after="0"/>
              <w:rPr>
                <w:sz w:val="16"/>
                <w:szCs w:val="16"/>
                <w:lang w:val="en-GB"/>
              </w:rPr>
            </w:pPr>
          </w:p>
        </w:tc>
      </w:tr>
      <w:tr w:rsidR="00263430" w14:paraId="4522CF94" w14:textId="77777777" w:rsidTr="00B61DCA">
        <w:trPr>
          <w:trHeight w:val="282"/>
        </w:trPr>
        <w:tc>
          <w:tcPr>
            <w:tcW w:w="2138" w:type="dxa"/>
            <w:gridSpan w:val="2"/>
            <w:vMerge/>
            <w:tcBorders>
              <w:left w:val="single" w:sz="4" w:space="0" w:color="auto"/>
              <w:bottom w:val="single" w:sz="4" w:space="0" w:color="auto"/>
              <w:right w:val="single" w:sz="4" w:space="0" w:color="auto"/>
            </w:tcBorders>
          </w:tcPr>
          <w:p w14:paraId="01CF6AB2" w14:textId="77777777" w:rsidR="00263430" w:rsidRDefault="00263430" w:rsidP="00263430">
            <w:pPr>
              <w:spacing w:after="0"/>
              <w:rPr>
                <w:lang w:val="en-GB"/>
              </w:rPr>
            </w:pPr>
          </w:p>
        </w:tc>
        <w:tc>
          <w:tcPr>
            <w:tcW w:w="3028" w:type="dxa"/>
            <w:tcBorders>
              <w:left w:val="single" w:sz="4" w:space="0" w:color="auto"/>
              <w:bottom w:val="single" w:sz="4" w:space="0" w:color="auto"/>
            </w:tcBorders>
            <w:shd w:val="clear" w:color="auto" w:fill="FFFF00"/>
          </w:tcPr>
          <w:p w14:paraId="0D3CDD6C" w14:textId="77777777" w:rsidR="00263430" w:rsidRPr="00B7652A" w:rsidRDefault="00263430" w:rsidP="00263430">
            <w:pPr>
              <w:spacing w:after="0"/>
              <w:rPr>
                <w:sz w:val="16"/>
                <w:szCs w:val="16"/>
                <w:lang w:val="en-GB"/>
              </w:rPr>
            </w:pPr>
          </w:p>
        </w:tc>
        <w:tc>
          <w:tcPr>
            <w:tcW w:w="2242" w:type="dxa"/>
            <w:tcBorders>
              <w:left w:val="single" w:sz="4" w:space="0" w:color="auto"/>
              <w:bottom w:val="single" w:sz="4" w:space="0" w:color="auto"/>
            </w:tcBorders>
            <w:shd w:val="clear" w:color="auto" w:fill="FFFF00"/>
          </w:tcPr>
          <w:p w14:paraId="730738E6" w14:textId="77777777" w:rsidR="00263430" w:rsidRPr="00B7652A" w:rsidRDefault="00263430" w:rsidP="00263430">
            <w:pPr>
              <w:spacing w:after="0"/>
              <w:rPr>
                <w:sz w:val="16"/>
                <w:szCs w:val="16"/>
                <w:lang w:val="en-GB"/>
              </w:rPr>
            </w:pPr>
          </w:p>
        </w:tc>
        <w:tc>
          <w:tcPr>
            <w:tcW w:w="1240" w:type="dxa"/>
            <w:tcBorders>
              <w:left w:val="single" w:sz="4" w:space="0" w:color="auto"/>
              <w:bottom w:val="single" w:sz="4" w:space="0" w:color="auto"/>
            </w:tcBorders>
            <w:shd w:val="clear" w:color="auto" w:fill="FFFF00"/>
          </w:tcPr>
          <w:p w14:paraId="771EB705" w14:textId="77777777" w:rsidR="00263430" w:rsidRPr="00B7652A" w:rsidRDefault="00263430" w:rsidP="00263430">
            <w:pPr>
              <w:spacing w:after="0"/>
              <w:rPr>
                <w:sz w:val="16"/>
                <w:szCs w:val="16"/>
                <w:lang w:val="en-GB"/>
              </w:rPr>
            </w:pPr>
          </w:p>
        </w:tc>
        <w:tc>
          <w:tcPr>
            <w:tcW w:w="992" w:type="dxa"/>
            <w:gridSpan w:val="2"/>
            <w:tcBorders>
              <w:left w:val="single" w:sz="4" w:space="0" w:color="auto"/>
              <w:bottom w:val="single" w:sz="4" w:space="0" w:color="auto"/>
              <w:right w:val="single" w:sz="4" w:space="0" w:color="auto"/>
            </w:tcBorders>
            <w:shd w:val="clear" w:color="auto" w:fill="FFFF00"/>
          </w:tcPr>
          <w:p w14:paraId="706025E3" w14:textId="77777777" w:rsidR="00263430" w:rsidRPr="00B7652A" w:rsidRDefault="00263430" w:rsidP="00263430">
            <w:pPr>
              <w:spacing w:after="0"/>
              <w:rPr>
                <w:sz w:val="16"/>
                <w:szCs w:val="16"/>
                <w:lang w:val="en-GB"/>
              </w:rPr>
            </w:pPr>
          </w:p>
        </w:tc>
        <w:tc>
          <w:tcPr>
            <w:tcW w:w="4394" w:type="dxa"/>
            <w:gridSpan w:val="3"/>
            <w:tcBorders>
              <w:left w:val="single" w:sz="4" w:space="0" w:color="auto"/>
              <w:bottom w:val="single" w:sz="4" w:space="0" w:color="auto"/>
              <w:right w:val="single" w:sz="4" w:space="0" w:color="auto"/>
            </w:tcBorders>
            <w:shd w:val="clear" w:color="auto" w:fill="FFFF00"/>
          </w:tcPr>
          <w:p w14:paraId="339A6509" w14:textId="77777777" w:rsidR="00263430" w:rsidRPr="00B7652A" w:rsidRDefault="00263430" w:rsidP="00263430">
            <w:pPr>
              <w:spacing w:after="0"/>
              <w:rPr>
                <w:sz w:val="16"/>
                <w:szCs w:val="16"/>
                <w:lang w:val="en-GB"/>
              </w:rPr>
            </w:pPr>
          </w:p>
        </w:tc>
      </w:tr>
      <w:tr w:rsidR="000116FE" w14:paraId="1628FCD2" w14:textId="77777777" w:rsidTr="004422C0">
        <w:trPr>
          <w:trHeight w:val="282"/>
        </w:trPr>
        <w:tc>
          <w:tcPr>
            <w:tcW w:w="14034" w:type="dxa"/>
            <w:gridSpan w:val="10"/>
            <w:tcBorders>
              <w:top w:val="single" w:sz="4" w:space="0" w:color="auto"/>
              <w:left w:val="single" w:sz="4" w:space="0" w:color="auto"/>
              <w:right w:val="single" w:sz="4" w:space="0" w:color="auto"/>
            </w:tcBorders>
          </w:tcPr>
          <w:p w14:paraId="63823B47" w14:textId="6C6422D6" w:rsidR="000116FE" w:rsidRPr="009641D5" w:rsidRDefault="000116FE" w:rsidP="000116FE">
            <w:pPr>
              <w:spacing w:after="0"/>
              <w:rPr>
                <w:sz w:val="20"/>
                <w:szCs w:val="20"/>
                <w:lang w:val="en-GB"/>
              </w:rPr>
            </w:pPr>
            <w:r>
              <w:rPr>
                <w:b/>
                <w:sz w:val="20"/>
                <w:szCs w:val="20"/>
                <w:lang w:val="en-GB"/>
              </w:rPr>
              <w:t>Personal e</w:t>
            </w:r>
            <w:r w:rsidRPr="009641D5">
              <w:rPr>
                <w:b/>
                <w:sz w:val="20"/>
                <w:szCs w:val="20"/>
                <w:lang w:val="en-GB"/>
              </w:rPr>
              <w:t>quipment</w:t>
            </w:r>
            <w:r>
              <w:rPr>
                <w:b/>
                <w:sz w:val="20"/>
                <w:szCs w:val="20"/>
                <w:lang w:val="en-GB"/>
              </w:rPr>
              <w:t>:</w:t>
            </w:r>
            <w:r w:rsidRPr="009641D5">
              <w:rPr>
                <w:sz w:val="20"/>
                <w:szCs w:val="20"/>
                <w:lang w:val="en-GB"/>
              </w:rPr>
              <w:t xml:space="preserve"> </w:t>
            </w:r>
            <w:r>
              <w:rPr>
                <w:sz w:val="20"/>
                <w:szCs w:val="20"/>
                <w:lang w:val="en-GB"/>
              </w:rPr>
              <w:t xml:space="preserve">rucksack, </w:t>
            </w:r>
            <w:proofErr w:type="spellStart"/>
            <w:r w:rsidRPr="009641D5">
              <w:rPr>
                <w:sz w:val="20"/>
                <w:szCs w:val="20"/>
                <w:lang w:val="en-GB"/>
              </w:rPr>
              <w:t>waterproofs,</w:t>
            </w:r>
            <w:r>
              <w:rPr>
                <w:sz w:val="20"/>
                <w:szCs w:val="20"/>
                <w:lang w:val="en-GB"/>
              </w:rPr>
              <w:t>mobile</w:t>
            </w:r>
            <w:proofErr w:type="spellEnd"/>
            <w:r>
              <w:rPr>
                <w:sz w:val="20"/>
                <w:szCs w:val="20"/>
                <w:lang w:val="en-GB"/>
              </w:rPr>
              <w:t xml:space="preserve"> phone, hat &amp; gloves, </w:t>
            </w:r>
            <w:r w:rsidRPr="009641D5">
              <w:rPr>
                <w:sz w:val="20"/>
                <w:szCs w:val="20"/>
                <w:lang w:val="en-GB"/>
              </w:rPr>
              <w:t>food</w:t>
            </w:r>
            <w:r>
              <w:rPr>
                <w:sz w:val="20"/>
                <w:szCs w:val="20"/>
                <w:lang w:val="en-GB"/>
              </w:rPr>
              <w:t xml:space="preserve"> &amp; water</w:t>
            </w:r>
            <w:r w:rsidRPr="009641D5">
              <w:rPr>
                <w:sz w:val="20"/>
                <w:szCs w:val="20"/>
                <w:lang w:val="en-GB"/>
              </w:rPr>
              <w:t xml:space="preserve">, </w:t>
            </w:r>
            <w:hyperlink r:id="rId6" w:history="1">
              <w:r w:rsidRPr="00E85A71">
                <w:rPr>
                  <w:rStyle w:val="Hyperlink"/>
                  <w:sz w:val="20"/>
                  <w:szCs w:val="20"/>
                  <w:lang w:val="en-GB"/>
                </w:rPr>
                <w:t>head-torch</w:t>
              </w:r>
            </w:hyperlink>
            <w:r>
              <w:rPr>
                <w:sz w:val="20"/>
                <w:szCs w:val="20"/>
                <w:lang w:val="en-GB"/>
              </w:rPr>
              <w:t xml:space="preserve"> &amp; spare batteries, </w:t>
            </w:r>
            <w:hyperlink r:id="rId7" w:history="1">
              <w:r w:rsidRPr="00E85A71">
                <w:rPr>
                  <w:rStyle w:val="Hyperlink"/>
                  <w:sz w:val="20"/>
                  <w:szCs w:val="20"/>
                  <w:lang w:val="en-GB"/>
                </w:rPr>
                <w:t>whistle</w:t>
              </w:r>
            </w:hyperlink>
            <w:r>
              <w:rPr>
                <w:sz w:val="20"/>
                <w:szCs w:val="20"/>
                <w:lang w:val="en-GB"/>
              </w:rPr>
              <w:t xml:space="preserve">, , </w:t>
            </w:r>
            <w:hyperlink r:id="rId8" w:history="1">
              <w:r w:rsidRPr="005441F9">
                <w:rPr>
                  <w:rStyle w:val="Hyperlink"/>
                  <w:sz w:val="20"/>
                  <w:szCs w:val="20"/>
                  <w:lang w:val="en-GB"/>
                </w:rPr>
                <w:t>first aid kit</w:t>
              </w:r>
            </w:hyperlink>
            <w:r>
              <w:rPr>
                <w:sz w:val="20"/>
                <w:szCs w:val="20"/>
                <w:lang w:val="en-GB"/>
              </w:rPr>
              <w:t xml:space="preserve"> </w:t>
            </w:r>
            <w:hyperlink r:id="rId9" w:history="1">
              <w:r w:rsidRPr="00E85A71">
                <w:rPr>
                  <w:rStyle w:val="Hyperlink"/>
                  <w:sz w:val="20"/>
                  <w:szCs w:val="20"/>
                  <w:lang w:val="en-GB"/>
                </w:rPr>
                <w:t>watch</w:t>
              </w:r>
            </w:hyperlink>
          </w:p>
        </w:tc>
      </w:tr>
      <w:tr w:rsidR="000116FE" w14:paraId="34F14A74" w14:textId="77777777" w:rsidTr="00EE1920">
        <w:trPr>
          <w:trHeight w:val="282"/>
        </w:trPr>
        <w:tc>
          <w:tcPr>
            <w:tcW w:w="14034" w:type="dxa"/>
            <w:gridSpan w:val="10"/>
            <w:tcBorders>
              <w:left w:val="single" w:sz="4" w:space="0" w:color="auto"/>
              <w:right w:val="single" w:sz="4" w:space="0" w:color="auto"/>
            </w:tcBorders>
          </w:tcPr>
          <w:p w14:paraId="3D77B897" w14:textId="0D3A14EC" w:rsidR="000116FE" w:rsidRPr="009641D5" w:rsidRDefault="000116FE" w:rsidP="000116FE">
            <w:pPr>
              <w:spacing w:after="0"/>
              <w:rPr>
                <w:sz w:val="20"/>
                <w:szCs w:val="20"/>
                <w:lang w:val="en-GB"/>
              </w:rPr>
            </w:pPr>
            <w:r>
              <w:rPr>
                <w:b/>
                <w:sz w:val="20"/>
                <w:szCs w:val="20"/>
                <w:lang w:val="en-GB"/>
              </w:rPr>
              <w:t>Group equipment:</w:t>
            </w:r>
            <w:r>
              <w:rPr>
                <w:sz w:val="20"/>
                <w:szCs w:val="20"/>
                <w:lang w:val="en-GB"/>
              </w:rPr>
              <w:t xml:space="preserve"> </w:t>
            </w:r>
            <w:hyperlink r:id="rId10" w:history="1">
              <w:r w:rsidRPr="005441F9">
                <w:rPr>
                  <w:rStyle w:val="Hyperlink"/>
                  <w:sz w:val="20"/>
                  <w:szCs w:val="20"/>
                  <w:lang w:val="en-GB"/>
                </w:rPr>
                <w:t>maps</w:t>
              </w:r>
            </w:hyperlink>
            <w:r>
              <w:rPr>
                <w:sz w:val="20"/>
                <w:szCs w:val="20"/>
                <w:lang w:val="en-GB"/>
              </w:rPr>
              <w:t xml:space="preserve"> &amp; </w:t>
            </w:r>
            <w:hyperlink r:id="rId11" w:history="1">
              <w:r w:rsidRPr="005441F9">
                <w:rPr>
                  <w:rStyle w:val="Hyperlink"/>
                  <w:sz w:val="20"/>
                  <w:szCs w:val="20"/>
                  <w:lang w:val="en-GB"/>
                </w:rPr>
                <w:t>cases</w:t>
              </w:r>
            </w:hyperlink>
            <w:r>
              <w:rPr>
                <w:sz w:val="20"/>
                <w:szCs w:val="20"/>
                <w:lang w:val="en-GB"/>
              </w:rPr>
              <w:t xml:space="preserve">, </w:t>
            </w:r>
            <w:hyperlink r:id="rId12" w:history="1">
              <w:r w:rsidRPr="005441F9">
                <w:rPr>
                  <w:rStyle w:val="Hyperlink"/>
                  <w:sz w:val="20"/>
                  <w:szCs w:val="20"/>
                  <w:lang w:val="en-GB"/>
                </w:rPr>
                <w:t>compasses</w:t>
              </w:r>
            </w:hyperlink>
            <w:r>
              <w:rPr>
                <w:sz w:val="20"/>
                <w:szCs w:val="20"/>
                <w:lang w:val="en-GB"/>
              </w:rPr>
              <w:t xml:space="preserve">, (&amp; optionally </w:t>
            </w:r>
            <w:hyperlink r:id="rId13" w:history="1">
              <w:r w:rsidRPr="00E85A71">
                <w:rPr>
                  <w:rStyle w:val="Hyperlink"/>
                  <w:sz w:val="20"/>
                  <w:szCs w:val="20"/>
                  <w:lang w:val="en-GB"/>
                </w:rPr>
                <w:t>survival bag</w:t>
              </w:r>
            </w:hyperlink>
            <w:r w:rsidRPr="009641D5">
              <w:rPr>
                <w:sz w:val="20"/>
                <w:szCs w:val="20"/>
                <w:lang w:val="en-GB"/>
              </w:rPr>
              <w:t>,</w:t>
            </w:r>
            <w:r>
              <w:rPr>
                <w:sz w:val="20"/>
                <w:szCs w:val="20"/>
                <w:lang w:val="en-GB"/>
              </w:rPr>
              <w:t xml:space="preserve"> </w:t>
            </w:r>
            <w:hyperlink r:id="rId14" w:history="1">
              <w:r w:rsidRPr="005441F9">
                <w:rPr>
                  <w:rStyle w:val="Hyperlink"/>
                  <w:sz w:val="20"/>
                  <w:szCs w:val="20"/>
                  <w:lang w:val="en-GB"/>
                </w:rPr>
                <w:t>storm shelter</w:t>
              </w:r>
            </w:hyperlink>
            <w:r>
              <w:rPr>
                <w:sz w:val="20"/>
                <w:szCs w:val="20"/>
                <w:lang w:val="en-GB"/>
              </w:rPr>
              <w:t xml:space="preserve">, </w:t>
            </w:r>
            <w:hyperlink r:id="rId15" w:history="1">
              <w:r w:rsidRPr="005441F9">
                <w:rPr>
                  <w:rStyle w:val="Hyperlink"/>
                  <w:sz w:val="20"/>
                  <w:szCs w:val="20"/>
                  <w:lang w:val="en-GB"/>
                </w:rPr>
                <w:t>flask</w:t>
              </w:r>
            </w:hyperlink>
            <w:r>
              <w:rPr>
                <w:rStyle w:val="Hyperlink"/>
                <w:sz w:val="20"/>
                <w:szCs w:val="20"/>
                <w:lang w:val="en-GB"/>
              </w:rPr>
              <w:t>,</w:t>
            </w:r>
            <w:r>
              <w:rPr>
                <w:sz w:val="20"/>
                <w:szCs w:val="20"/>
                <w:lang w:val="en-GB"/>
              </w:rPr>
              <w:t xml:space="preserve"> </w:t>
            </w:r>
            <w:hyperlink r:id="rId16" w:history="1">
              <w:r w:rsidRPr="005441F9">
                <w:rPr>
                  <w:rStyle w:val="Hyperlink"/>
                  <w:sz w:val="20"/>
                  <w:szCs w:val="20"/>
                  <w:lang w:val="en-GB"/>
                </w:rPr>
                <w:t>flare</w:t>
              </w:r>
            </w:hyperlink>
            <w:r>
              <w:rPr>
                <w:sz w:val="20"/>
                <w:szCs w:val="20"/>
                <w:lang w:val="en-GB"/>
              </w:rPr>
              <w:t xml:space="preserve">, </w:t>
            </w:r>
            <w:hyperlink r:id="rId17" w:history="1">
              <w:r w:rsidRPr="005441F9">
                <w:rPr>
                  <w:rStyle w:val="Hyperlink"/>
                  <w:sz w:val="20"/>
                  <w:szCs w:val="20"/>
                  <w:lang w:val="en-GB"/>
                </w:rPr>
                <w:t>satellite messenger</w:t>
              </w:r>
            </w:hyperlink>
            <w:r>
              <w:rPr>
                <w:sz w:val="20"/>
                <w:szCs w:val="20"/>
                <w:lang w:val="en-GB"/>
              </w:rPr>
              <w:t xml:space="preserve"> or </w:t>
            </w:r>
            <w:hyperlink r:id="rId18" w:history="1">
              <w:r w:rsidRPr="005441F9">
                <w:rPr>
                  <w:rStyle w:val="Hyperlink"/>
                  <w:sz w:val="20"/>
                  <w:szCs w:val="20"/>
                  <w:lang w:val="en-GB"/>
                </w:rPr>
                <w:t>PLB</w:t>
              </w:r>
            </w:hyperlink>
            <w:r>
              <w:rPr>
                <w:sz w:val="20"/>
                <w:szCs w:val="20"/>
                <w:lang w:val="en-GB"/>
              </w:rPr>
              <w:t>)</w:t>
            </w:r>
          </w:p>
        </w:tc>
      </w:tr>
      <w:tr w:rsidR="000116FE" w14:paraId="5BE864A8" w14:textId="77777777" w:rsidTr="00A4246C">
        <w:trPr>
          <w:trHeight w:val="282"/>
        </w:trPr>
        <w:tc>
          <w:tcPr>
            <w:tcW w:w="14034" w:type="dxa"/>
            <w:gridSpan w:val="10"/>
            <w:tcBorders>
              <w:left w:val="single" w:sz="4" w:space="0" w:color="auto"/>
              <w:right w:val="single" w:sz="4" w:space="0" w:color="auto"/>
            </w:tcBorders>
            <w:shd w:val="clear" w:color="auto" w:fill="FFFF00"/>
          </w:tcPr>
          <w:p w14:paraId="27C21690" w14:textId="4E96DCF8" w:rsidR="000116FE" w:rsidRPr="009641D5" w:rsidRDefault="000116FE" w:rsidP="000116FE">
            <w:pPr>
              <w:spacing w:after="0"/>
              <w:rPr>
                <w:sz w:val="20"/>
                <w:szCs w:val="20"/>
                <w:lang w:val="en-GB"/>
              </w:rPr>
            </w:pPr>
            <w:r>
              <w:rPr>
                <w:b/>
                <w:sz w:val="20"/>
                <w:szCs w:val="20"/>
                <w:lang w:val="en-GB"/>
              </w:rPr>
              <w:t>Vehicles used</w:t>
            </w:r>
            <w:r>
              <w:rPr>
                <w:sz w:val="20"/>
                <w:szCs w:val="20"/>
                <w:lang w:val="en-GB"/>
              </w:rPr>
              <w:t xml:space="preserve"> (colour, make/model &amp; reg):</w:t>
            </w:r>
          </w:p>
        </w:tc>
      </w:tr>
      <w:tr w:rsidR="000116FE" w14:paraId="648B7C29" w14:textId="77777777" w:rsidTr="00EE1920">
        <w:trPr>
          <w:trHeight w:val="282"/>
        </w:trPr>
        <w:tc>
          <w:tcPr>
            <w:tcW w:w="10349" w:type="dxa"/>
            <w:gridSpan w:val="8"/>
            <w:tcBorders>
              <w:left w:val="single" w:sz="4" w:space="0" w:color="auto"/>
              <w:bottom w:val="single" w:sz="4" w:space="0" w:color="auto"/>
              <w:right w:val="single" w:sz="4" w:space="0" w:color="auto"/>
            </w:tcBorders>
          </w:tcPr>
          <w:p w14:paraId="7D6A72C5" w14:textId="213C5A8B" w:rsidR="000116FE" w:rsidRPr="009641D5" w:rsidRDefault="000116FE" w:rsidP="000116FE">
            <w:pPr>
              <w:spacing w:after="0"/>
              <w:rPr>
                <w:sz w:val="20"/>
                <w:szCs w:val="20"/>
                <w:lang w:val="en-GB"/>
              </w:rPr>
            </w:pPr>
            <w:r>
              <w:rPr>
                <w:b/>
                <w:sz w:val="20"/>
                <w:szCs w:val="20"/>
                <w:lang w:val="en-GB"/>
              </w:rPr>
              <w:t>Emergency Point of Contact (</w:t>
            </w:r>
            <w:hyperlink r:id="rId19" w:history="1">
              <w:r w:rsidRPr="00E85A71">
                <w:rPr>
                  <w:rStyle w:val="Hyperlink"/>
                  <w:b/>
                  <w:sz w:val="20"/>
                  <w:szCs w:val="20"/>
                  <w:lang w:val="en-GB"/>
                </w:rPr>
                <w:t>EPOC</w:t>
              </w:r>
            </w:hyperlink>
            <w:r>
              <w:rPr>
                <w:b/>
                <w:sz w:val="20"/>
                <w:szCs w:val="20"/>
                <w:lang w:val="en-GB"/>
              </w:rPr>
              <w:t xml:space="preserve">): </w:t>
            </w:r>
            <w:r w:rsidRPr="00BC5522">
              <w:rPr>
                <w:i/>
                <w:sz w:val="20"/>
                <w:szCs w:val="20"/>
                <w:lang w:val="en-GB"/>
              </w:rPr>
              <w:t>name &amp; contact number</w:t>
            </w:r>
            <w:r>
              <w:rPr>
                <w:i/>
                <w:sz w:val="20"/>
                <w:szCs w:val="20"/>
                <w:lang w:val="en-GB"/>
              </w:rPr>
              <w:t xml:space="preserve"> </w:t>
            </w:r>
            <w:r w:rsidRPr="005004F6">
              <w:rPr>
                <w:b/>
                <w:bCs/>
              </w:rPr>
              <w:t>Cardiff Outdoor Group: 07377409817 or 07429966593</w:t>
            </w:r>
          </w:p>
        </w:tc>
        <w:tc>
          <w:tcPr>
            <w:tcW w:w="3685" w:type="dxa"/>
            <w:gridSpan w:val="2"/>
            <w:tcBorders>
              <w:left w:val="single" w:sz="4" w:space="0" w:color="auto"/>
              <w:bottom w:val="single" w:sz="4" w:space="0" w:color="auto"/>
              <w:right w:val="single" w:sz="4" w:space="0" w:color="auto"/>
            </w:tcBorders>
          </w:tcPr>
          <w:p w14:paraId="77C1E56D" w14:textId="77777777" w:rsidR="000116FE" w:rsidRPr="00D7730E" w:rsidRDefault="000116FE" w:rsidP="000116FE">
            <w:pPr>
              <w:spacing w:after="0"/>
              <w:rPr>
                <w:b/>
                <w:sz w:val="20"/>
                <w:szCs w:val="20"/>
                <w:lang w:val="en-GB"/>
              </w:rPr>
            </w:pPr>
            <w:hyperlink r:id="rId20" w:history="1">
              <w:r w:rsidRPr="00E85A71">
                <w:rPr>
                  <w:rStyle w:val="Hyperlink"/>
                  <w:b/>
                  <w:sz w:val="20"/>
                  <w:szCs w:val="20"/>
                  <w:lang w:val="en-GB"/>
                </w:rPr>
                <w:t>Alert Police time</w:t>
              </w:r>
            </w:hyperlink>
            <w:r>
              <w:rPr>
                <w:b/>
                <w:sz w:val="20"/>
                <w:szCs w:val="20"/>
                <w:lang w:val="en-GB"/>
              </w:rPr>
              <w:t>:</w:t>
            </w:r>
          </w:p>
        </w:tc>
      </w:tr>
    </w:tbl>
    <w:p w14:paraId="56270A95" w14:textId="77777777" w:rsidR="009641D5" w:rsidRDefault="009641D5" w:rsidP="00263430">
      <w:pPr>
        <w:spacing w:after="0"/>
        <w:rPr>
          <w:lang w:val="en-GB"/>
        </w:rPr>
      </w:pPr>
    </w:p>
    <w:tbl>
      <w:tblPr>
        <w:tblW w:w="0" w:type="auto"/>
        <w:tblInd w:w="-176"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00" w:firstRow="0" w:lastRow="0" w:firstColumn="0" w:lastColumn="0" w:noHBand="0" w:noVBand="0"/>
      </w:tblPr>
      <w:tblGrid>
        <w:gridCol w:w="7170"/>
        <w:gridCol w:w="3179"/>
        <w:gridCol w:w="1701"/>
        <w:gridCol w:w="1984"/>
      </w:tblGrid>
      <w:tr w:rsidR="005D4F2C" w14:paraId="425E6F3D" w14:textId="77777777" w:rsidTr="005D4F2C">
        <w:trPr>
          <w:trHeight w:val="181"/>
        </w:trPr>
        <w:tc>
          <w:tcPr>
            <w:tcW w:w="10349" w:type="dxa"/>
            <w:gridSpan w:val="2"/>
            <w:shd w:val="clear" w:color="auto" w:fill="FFFF00"/>
          </w:tcPr>
          <w:p w14:paraId="1F1FF2B4" w14:textId="27C5F714" w:rsidR="005D4F2C" w:rsidRPr="009641D5" w:rsidRDefault="005D4F2C" w:rsidP="004422C0">
            <w:pPr>
              <w:spacing w:after="0"/>
              <w:rPr>
                <w:sz w:val="20"/>
                <w:szCs w:val="20"/>
                <w:lang w:val="en-GB"/>
              </w:rPr>
            </w:pPr>
            <w:hyperlink r:id="rId21" w:history="1">
              <w:r w:rsidRPr="00E85A71">
                <w:rPr>
                  <w:rStyle w:val="Hyperlink"/>
                  <w:b/>
                  <w:sz w:val="20"/>
                  <w:szCs w:val="20"/>
                  <w:lang w:val="en-GB"/>
                </w:rPr>
                <w:t>Weather forecast</w:t>
              </w:r>
            </w:hyperlink>
            <w:r>
              <w:rPr>
                <w:b/>
                <w:sz w:val="20"/>
                <w:szCs w:val="20"/>
                <w:lang w:val="en-GB"/>
              </w:rPr>
              <w:t xml:space="preserve"> </w:t>
            </w:r>
            <w:r>
              <w:rPr>
                <w:sz w:val="20"/>
                <w:szCs w:val="20"/>
                <w:lang w:val="en-GB"/>
              </w:rPr>
              <w:t>&amp; source (</w:t>
            </w:r>
            <w:proofErr w:type="gramStart"/>
            <w:r w:rsidRPr="009641D5">
              <w:rPr>
                <w:sz w:val="20"/>
                <w:szCs w:val="20"/>
                <w:lang w:val="en-GB"/>
              </w:rPr>
              <w:t>e.</w:t>
            </w:r>
            <w:r>
              <w:rPr>
                <w:sz w:val="20"/>
                <w:szCs w:val="20"/>
                <w:lang w:val="en-GB"/>
              </w:rPr>
              <w:t>g.</w:t>
            </w:r>
            <w:proofErr w:type="gramEnd"/>
            <w:r w:rsidRPr="009641D5">
              <w:rPr>
                <w:sz w:val="20"/>
                <w:szCs w:val="20"/>
                <w:lang w:val="en-GB"/>
              </w:rPr>
              <w:t xml:space="preserve"> </w:t>
            </w:r>
            <w:proofErr w:type="spellStart"/>
            <w:r>
              <w:rPr>
                <w:sz w:val="20"/>
                <w:szCs w:val="20"/>
                <w:lang w:val="en-GB"/>
              </w:rPr>
              <w:t>MetCheck</w:t>
            </w:r>
            <w:proofErr w:type="spellEnd"/>
            <w:r w:rsidRPr="009641D5">
              <w:rPr>
                <w:sz w:val="20"/>
                <w:szCs w:val="20"/>
                <w:lang w:val="en-GB"/>
              </w:rPr>
              <w:t>)</w:t>
            </w:r>
          </w:p>
        </w:tc>
        <w:tc>
          <w:tcPr>
            <w:tcW w:w="1701" w:type="dxa"/>
            <w:shd w:val="clear" w:color="auto" w:fill="FFFF00"/>
          </w:tcPr>
          <w:p w14:paraId="27AEB0DE" w14:textId="77777777" w:rsidR="005D4F2C" w:rsidRPr="0042158A" w:rsidRDefault="005D4F2C" w:rsidP="00263430">
            <w:pPr>
              <w:spacing w:after="0"/>
              <w:rPr>
                <w:sz w:val="20"/>
                <w:szCs w:val="20"/>
                <w:lang w:val="en-GB"/>
              </w:rPr>
            </w:pPr>
            <w:r w:rsidRPr="0042158A">
              <w:rPr>
                <w:sz w:val="20"/>
                <w:szCs w:val="20"/>
                <w:lang w:val="en-GB"/>
              </w:rPr>
              <w:t>Sunrise:</w:t>
            </w:r>
          </w:p>
        </w:tc>
        <w:tc>
          <w:tcPr>
            <w:tcW w:w="1984" w:type="dxa"/>
            <w:shd w:val="clear" w:color="auto" w:fill="FFFF00"/>
          </w:tcPr>
          <w:p w14:paraId="73C40771" w14:textId="77777777" w:rsidR="005D4F2C" w:rsidRPr="0042158A" w:rsidRDefault="005D4F2C" w:rsidP="00263430">
            <w:pPr>
              <w:spacing w:after="0"/>
              <w:rPr>
                <w:sz w:val="20"/>
                <w:szCs w:val="20"/>
                <w:lang w:val="en-GB"/>
              </w:rPr>
            </w:pPr>
            <w:r w:rsidRPr="0042158A">
              <w:rPr>
                <w:sz w:val="20"/>
                <w:szCs w:val="20"/>
                <w:lang w:val="en-GB"/>
              </w:rPr>
              <w:t>Sunset:</w:t>
            </w:r>
          </w:p>
        </w:tc>
      </w:tr>
      <w:tr w:rsidR="00C65937" w14:paraId="5C495910" w14:textId="77777777" w:rsidTr="005D4F2C">
        <w:trPr>
          <w:trHeight w:val="282"/>
        </w:trPr>
        <w:tc>
          <w:tcPr>
            <w:tcW w:w="10349" w:type="dxa"/>
            <w:gridSpan w:val="2"/>
            <w:shd w:val="clear" w:color="auto" w:fill="FFFF00"/>
          </w:tcPr>
          <w:p w14:paraId="3BDE544C" w14:textId="77777777" w:rsidR="00C65937" w:rsidRDefault="00C65937" w:rsidP="00263430">
            <w:pPr>
              <w:spacing w:after="0"/>
              <w:rPr>
                <w:sz w:val="16"/>
                <w:szCs w:val="16"/>
                <w:lang w:val="en-GB"/>
              </w:rPr>
            </w:pPr>
            <w:r w:rsidRPr="00C65937">
              <w:rPr>
                <w:b/>
                <w:sz w:val="20"/>
                <w:szCs w:val="20"/>
                <w:lang w:val="en-GB"/>
              </w:rPr>
              <w:t>Starting location</w:t>
            </w:r>
            <w:r>
              <w:rPr>
                <w:sz w:val="20"/>
                <w:szCs w:val="20"/>
                <w:lang w:val="en-GB"/>
              </w:rPr>
              <w:t xml:space="preserve"> for walk</w:t>
            </w:r>
            <w:r w:rsidRPr="00C65937">
              <w:rPr>
                <w:sz w:val="16"/>
                <w:szCs w:val="16"/>
                <w:lang w:val="en-GB"/>
              </w:rPr>
              <w:t xml:space="preserve"> (if parking, list possible parking places)</w:t>
            </w:r>
          </w:p>
        </w:tc>
        <w:tc>
          <w:tcPr>
            <w:tcW w:w="3685" w:type="dxa"/>
            <w:gridSpan w:val="2"/>
            <w:shd w:val="clear" w:color="auto" w:fill="FFFF00"/>
          </w:tcPr>
          <w:p w14:paraId="5B54B8FB" w14:textId="77777777" w:rsidR="00C65937" w:rsidRPr="00C65937" w:rsidRDefault="00C65937" w:rsidP="00263430">
            <w:pPr>
              <w:spacing w:after="0"/>
              <w:rPr>
                <w:b/>
                <w:sz w:val="20"/>
                <w:szCs w:val="20"/>
                <w:lang w:val="en-GB"/>
              </w:rPr>
            </w:pPr>
            <w:r w:rsidRPr="00C65937">
              <w:rPr>
                <w:b/>
                <w:sz w:val="20"/>
                <w:szCs w:val="20"/>
                <w:lang w:val="en-GB"/>
              </w:rPr>
              <w:t>Planned start time</w:t>
            </w:r>
            <w:r w:rsidR="00BC5522">
              <w:rPr>
                <w:b/>
                <w:sz w:val="20"/>
                <w:szCs w:val="20"/>
                <w:lang w:val="en-GB"/>
              </w:rPr>
              <w:t>:</w:t>
            </w:r>
          </w:p>
        </w:tc>
      </w:tr>
      <w:tr w:rsidR="00C65937" w14:paraId="62E9F80A" w14:textId="77777777" w:rsidTr="00EE1920">
        <w:trPr>
          <w:trHeight w:val="282"/>
        </w:trPr>
        <w:tc>
          <w:tcPr>
            <w:tcW w:w="7170" w:type="dxa"/>
          </w:tcPr>
          <w:p w14:paraId="04EA9987" w14:textId="77777777" w:rsidR="00C65937" w:rsidRDefault="00C65937" w:rsidP="00263430">
            <w:pPr>
              <w:spacing w:after="0"/>
              <w:rPr>
                <w:sz w:val="20"/>
                <w:szCs w:val="20"/>
                <w:lang w:val="en-GB"/>
              </w:rPr>
            </w:pPr>
            <w:r w:rsidRPr="00C65937">
              <w:rPr>
                <w:b/>
                <w:sz w:val="20"/>
                <w:szCs w:val="20"/>
                <w:lang w:val="en-GB"/>
              </w:rPr>
              <w:t>Maps carried</w:t>
            </w:r>
            <w:r>
              <w:rPr>
                <w:sz w:val="20"/>
                <w:szCs w:val="20"/>
                <w:lang w:val="en-GB"/>
              </w:rPr>
              <w:t xml:space="preserve">, </w:t>
            </w:r>
            <w:proofErr w:type="gramStart"/>
            <w:r w:rsidRPr="00BC5522">
              <w:rPr>
                <w:i/>
                <w:sz w:val="16"/>
                <w:szCs w:val="16"/>
                <w:lang w:val="en-GB"/>
              </w:rPr>
              <w:t>e.g.</w:t>
            </w:r>
            <w:proofErr w:type="gramEnd"/>
            <w:r w:rsidRPr="00BC5522">
              <w:rPr>
                <w:i/>
                <w:sz w:val="16"/>
                <w:szCs w:val="16"/>
                <w:lang w:val="en-GB"/>
              </w:rPr>
              <w:t xml:space="preserve"> 1:25,000 NE Lakes</w:t>
            </w:r>
          </w:p>
        </w:tc>
        <w:tc>
          <w:tcPr>
            <w:tcW w:w="3179" w:type="dxa"/>
          </w:tcPr>
          <w:p w14:paraId="371073EF" w14:textId="51F2ECBF" w:rsidR="00C65937" w:rsidRDefault="00BA3325" w:rsidP="00263430">
            <w:pPr>
              <w:spacing w:after="0"/>
              <w:rPr>
                <w:sz w:val="20"/>
                <w:szCs w:val="20"/>
                <w:lang w:val="en-GB"/>
              </w:rPr>
            </w:pPr>
            <w:hyperlink r:id="rId22" w:history="1">
              <w:r w:rsidR="00C65937" w:rsidRPr="00E85A71">
                <w:rPr>
                  <w:rStyle w:val="Hyperlink"/>
                  <w:sz w:val="20"/>
                  <w:szCs w:val="20"/>
                  <w:lang w:val="en-GB"/>
                </w:rPr>
                <w:t>National Grid Prefix</w:t>
              </w:r>
            </w:hyperlink>
            <w:r w:rsidR="00C65937">
              <w:rPr>
                <w:sz w:val="20"/>
                <w:szCs w:val="20"/>
                <w:lang w:val="en-GB"/>
              </w:rPr>
              <w:t>(s)</w:t>
            </w:r>
            <w:r w:rsidR="00BC5522">
              <w:rPr>
                <w:sz w:val="20"/>
                <w:szCs w:val="20"/>
                <w:lang w:val="en-GB"/>
              </w:rPr>
              <w:t>:</w:t>
            </w:r>
            <w:r w:rsidR="00221937">
              <w:rPr>
                <w:sz w:val="20"/>
                <w:szCs w:val="20"/>
                <w:lang w:val="en-GB"/>
              </w:rPr>
              <w:t xml:space="preserve"> </w:t>
            </w:r>
            <w:r w:rsidR="00221937" w:rsidRPr="00221937">
              <w:rPr>
                <w:b/>
                <w:bCs/>
                <w:sz w:val="20"/>
                <w:szCs w:val="20"/>
                <w:lang w:val="en-GB"/>
              </w:rPr>
              <w:t>SH</w:t>
            </w:r>
          </w:p>
        </w:tc>
        <w:tc>
          <w:tcPr>
            <w:tcW w:w="3685" w:type="dxa"/>
            <w:gridSpan w:val="2"/>
          </w:tcPr>
          <w:p w14:paraId="0D3C71E4" w14:textId="77777777" w:rsidR="00C65937" w:rsidRDefault="00BA3325" w:rsidP="00263430">
            <w:pPr>
              <w:spacing w:after="0"/>
              <w:rPr>
                <w:sz w:val="20"/>
                <w:szCs w:val="20"/>
                <w:lang w:val="en-GB"/>
              </w:rPr>
            </w:pPr>
            <w:hyperlink r:id="rId23" w:history="1">
              <w:r w:rsidR="00E85A71" w:rsidRPr="00E85A71">
                <w:rPr>
                  <w:rStyle w:val="Hyperlink"/>
                  <w:sz w:val="20"/>
                  <w:szCs w:val="20"/>
                  <w:lang w:val="en-GB"/>
                </w:rPr>
                <w:t>Magnetic variation</w:t>
              </w:r>
            </w:hyperlink>
            <w:r w:rsidR="00E85A71">
              <w:rPr>
                <w:sz w:val="20"/>
                <w:szCs w:val="20"/>
                <w:lang w:val="en-GB"/>
              </w:rPr>
              <w:t xml:space="preserve"> </w:t>
            </w:r>
            <w:r w:rsidR="00BE25F4">
              <w:rPr>
                <w:sz w:val="20"/>
                <w:szCs w:val="20"/>
                <w:lang w:val="en-GB"/>
              </w:rPr>
              <w:t>for map</w:t>
            </w:r>
            <w:r w:rsidR="00BC5522">
              <w:rPr>
                <w:sz w:val="20"/>
                <w:szCs w:val="20"/>
                <w:lang w:val="en-GB"/>
              </w:rPr>
              <w:t>:</w:t>
            </w:r>
          </w:p>
        </w:tc>
      </w:tr>
    </w:tbl>
    <w:p w14:paraId="44DD8B06" w14:textId="77777777" w:rsidR="009641D5" w:rsidRDefault="009641D5" w:rsidP="00263430">
      <w:pPr>
        <w:spacing w:after="0"/>
        <w:rPr>
          <w:lang w:val="en-GB"/>
        </w:rPr>
      </w:pPr>
    </w:p>
    <w:p w14:paraId="4422C16F" w14:textId="77777777" w:rsidR="005D4F2C" w:rsidRDefault="005D4F2C">
      <w:pPr>
        <w:rPr>
          <w:b/>
          <w:lang w:val="en-GB"/>
        </w:rPr>
      </w:pPr>
      <w:r>
        <w:rPr>
          <w:b/>
          <w:lang w:val="en-GB"/>
        </w:rPr>
        <w:br w:type="page"/>
      </w:r>
    </w:p>
    <w:p w14:paraId="790EEFEA" w14:textId="2CF4BDD1" w:rsidR="00EC63E8" w:rsidRPr="00C65937" w:rsidRDefault="00C65937" w:rsidP="00EC63E8">
      <w:pPr>
        <w:spacing w:after="0"/>
        <w:ind w:left="-284"/>
        <w:rPr>
          <w:sz w:val="18"/>
          <w:szCs w:val="18"/>
          <w:lang w:val="en-GB"/>
        </w:rPr>
      </w:pPr>
      <w:r w:rsidRPr="00C65937">
        <w:rPr>
          <w:b/>
          <w:lang w:val="en-GB"/>
        </w:rPr>
        <w:lastRenderedPageBreak/>
        <w:t>The Route</w:t>
      </w:r>
      <w:r w:rsidRPr="00C65937">
        <w:rPr>
          <w:sz w:val="18"/>
          <w:szCs w:val="18"/>
          <w:lang w:val="en-GB"/>
        </w:rPr>
        <w:t xml:space="preserve"> (check </w:t>
      </w:r>
      <w:r>
        <w:rPr>
          <w:sz w:val="18"/>
          <w:szCs w:val="18"/>
          <w:lang w:val="en-GB"/>
        </w:rPr>
        <w:t xml:space="preserve">whether any </w:t>
      </w:r>
      <w:hyperlink r:id="rId24" w:history="1">
        <w:r w:rsidRPr="00E85A71">
          <w:rPr>
            <w:rStyle w:val="Hyperlink"/>
            <w:sz w:val="18"/>
            <w:szCs w:val="18"/>
            <w:lang w:val="en-GB"/>
          </w:rPr>
          <w:t>access restrictions</w:t>
        </w:r>
      </w:hyperlink>
      <w:r>
        <w:rPr>
          <w:sz w:val="18"/>
          <w:szCs w:val="18"/>
          <w:lang w:val="en-GB"/>
        </w:rPr>
        <w:t xml:space="preserve"> in force)</w:t>
      </w:r>
    </w:p>
    <w:tbl>
      <w:tblPr>
        <w:tblW w:w="0" w:type="auto"/>
        <w:tblInd w:w="-1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39"/>
        <w:gridCol w:w="3478"/>
        <w:gridCol w:w="1377"/>
        <w:gridCol w:w="784"/>
        <w:gridCol w:w="1483"/>
        <w:gridCol w:w="985"/>
        <w:gridCol w:w="1225"/>
        <w:gridCol w:w="955"/>
        <w:gridCol w:w="3583"/>
      </w:tblGrid>
      <w:tr w:rsidR="00C65937" w14:paraId="0A9A756C" w14:textId="77777777" w:rsidTr="00110AEF">
        <w:trPr>
          <w:trHeight w:val="282"/>
          <w:tblHeader/>
        </w:trPr>
        <w:tc>
          <w:tcPr>
            <w:tcW w:w="439" w:type="dxa"/>
            <w:tcBorders>
              <w:top w:val="nil"/>
              <w:left w:val="nil"/>
              <w:right w:val="nil"/>
            </w:tcBorders>
          </w:tcPr>
          <w:p w14:paraId="4E8B0698" w14:textId="77777777" w:rsidR="00C65937" w:rsidRPr="00C65937" w:rsidRDefault="00C65937" w:rsidP="00263430">
            <w:pPr>
              <w:spacing w:after="0"/>
              <w:rPr>
                <w:sz w:val="16"/>
                <w:szCs w:val="16"/>
                <w:lang w:val="en-GB"/>
              </w:rPr>
            </w:pPr>
          </w:p>
        </w:tc>
        <w:tc>
          <w:tcPr>
            <w:tcW w:w="3557" w:type="dxa"/>
            <w:tcBorders>
              <w:top w:val="nil"/>
              <w:left w:val="nil"/>
              <w:right w:val="single" w:sz="4" w:space="0" w:color="auto"/>
            </w:tcBorders>
          </w:tcPr>
          <w:p w14:paraId="4688D01C" w14:textId="77777777" w:rsidR="00C65937" w:rsidRDefault="00C65937" w:rsidP="00263430">
            <w:pPr>
              <w:spacing w:after="0"/>
              <w:rPr>
                <w:sz w:val="20"/>
                <w:szCs w:val="20"/>
                <w:lang w:val="en-GB"/>
              </w:rPr>
            </w:pPr>
          </w:p>
        </w:tc>
        <w:tc>
          <w:tcPr>
            <w:tcW w:w="10534" w:type="dxa"/>
            <w:gridSpan w:val="7"/>
            <w:tcBorders>
              <w:top w:val="single" w:sz="4" w:space="0" w:color="auto"/>
              <w:left w:val="single" w:sz="4" w:space="0" w:color="auto"/>
              <w:right w:val="single" w:sz="4" w:space="0" w:color="auto"/>
            </w:tcBorders>
          </w:tcPr>
          <w:p w14:paraId="09A49951" w14:textId="77777777" w:rsidR="00C65937" w:rsidRDefault="00BA3325" w:rsidP="00263430">
            <w:pPr>
              <w:spacing w:after="0"/>
              <w:rPr>
                <w:sz w:val="20"/>
                <w:szCs w:val="20"/>
                <w:lang w:val="en-GB"/>
              </w:rPr>
            </w:pPr>
            <w:hyperlink r:id="rId25" w:history="1">
              <w:r w:rsidR="00D7730E" w:rsidRPr="00E85A71">
                <w:rPr>
                  <w:rStyle w:val="Hyperlink"/>
                  <w:sz w:val="20"/>
                  <w:szCs w:val="20"/>
                  <w:lang w:val="en-GB"/>
                </w:rPr>
                <w:t>Grid reference</w:t>
              </w:r>
            </w:hyperlink>
            <w:r w:rsidR="00D7730E">
              <w:rPr>
                <w:sz w:val="20"/>
                <w:szCs w:val="20"/>
                <w:lang w:val="en-GB"/>
              </w:rPr>
              <w:t xml:space="preserve"> &amp; height relate to ‘this’ location. Bearing, distance &amp; height gain relate to ‘next’ location</w:t>
            </w:r>
          </w:p>
        </w:tc>
      </w:tr>
      <w:tr w:rsidR="00925484" w14:paraId="28A74904" w14:textId="77777777" w:rsidTr="00110AEF">
        <w:trPr>
          <w:trHeight w:val="282"/>
          <w:tblHeader/>
        </w:trPr>
        <w:tc>
          <w:tcPr>
            <w:tcW w:w="439" w:type="dxa"/>
            <w:tcBorders>
              <w:top w:val="nil"/>
              <w:left w:val="nil"/>
              <w:right w:val="nil"/>
            </w:tcBorders>
          </w:tcPr>
          <w:p w14:paraId="428DB1DE" w14:textId="77777777" w:rsidR="00925484" w:rsidRPr="00C65937" w:rsidRDefault="00925484" w:rsidP="00263430">
            <w:pPr>
              <w:spacing w:after="0"/>
              <w:rPr>
                <w:sz w:val="16"/>
                <w:szCs w:val="16"/>
                <w:lang w:val="en-GB"/>
              </w:rPr>
            </w:pPr>
          </w:p>
        </w:tc>
        <w:tc>
          <w:tcPr>
            <w:tcW w:w="3557" w:type="dxa"/>
            <w:tcBorders>
              <w:top w:val="nil"/>
              <w:left w:val="nil"/>
              <w:right w:val="single" w:sz="4" w:space="0" w:color="auto"/>
            </w:tcBorders>
          </w:tcPr>
          <w:p w14:paraId="50ED61E5" w14:textId="77777777" w:rsidR="00925484" w:rsidRDefault="00925484" w:rsidP="00263430">
            <w:pPr>
              <w:spacing w:after="0"/>
              <w:rPr>
                <w:sz w:val="20"/>
                <w:szCs w:val="20"/>
                <w:lang w:val="en-GB"/>
              </w:rPr>
            </w:pPr>
          </w:p>
        </w:tc>
        <w:tc>
          <w:tcPr>
            <w:tcW w:w="10534" w:type="dxa"/>
            <w:gridSpan w:val="7"/>
            <w:tcBorders>
              <w:top w:val="single" w:sz="4" w:space="0" w:color="auto"/>
              <w:left w:val="single" w:sz="4" w:space="0" w:color="auto"/>
              <w:right w:val="single" w:sz="4" w:space="0" w:color="auto"/>
            </w:tcBorders>
          </w:tcPr>
          <w:p w14:paraId="3DD17CA3" w14:textId="77777777" w:rsidR="00925484" w:rsidRDefault="00925484" w:rsidP="00263430">
            <w:pPr>
              <w:spacing w:after="0"/>
            </w:pPr>
          </w:p>
        </w:tc>
      </w:tr>
      <w:tr w:rsidR="00ED0F58" w14:paraId="6F06F96F" w14:textId="77777777" w:rsidTr="00110AEF">
        <w:trPr>
          <w:trHeight w:val="282"/>
          <w:tblHeader/>
        </w:trPr>
        <w:tc>
          <w:tcPr>
            <w:tcW w:w="439" w:type="dxa"/>
            <w:tcBorders>
              <w:top w:val="single" w:sz="4" w:space="0" w:color="auto"/>
              <w:left w:val="single" w:sz="4" w:space="0" w:color="auto"/>
              <w:right w:val="single" w:sz="4" w:space="0" w:color="auto"/>
            </w:tcBorders>
          </w:tcPr>
          <w:p w14:paraId="62975E2A" w14:textId="77777777" w:rsidR="00D7730E" w:rsidRPr="00C65937" w:rsidRDefault="00BE25F4" w:rsidP="00263430">
            <w:pPr>
              <w:spacing w:after="0"/>
              <w:jc w:val="center"/>
              <w:rPr>
                <w:sz w:val="16"/>
                <w:szCs w:val="16"/>
                <w:lang w:val="en-GB"/>
              </w:rPr>
            </w:pPr>
            <w:r>
              <w:rPr>
                <w:sz w:val="16"/>
                <w:szCs w:val="16"/>
                <w:lang w:val="en-GB"/>
              </w:rPr>
              <w:t>Leg</w:t>
            </w:r>
          </w:p>
        </w:tc>
        <w:tc>
          <w:tcPr>
            <w:tcW w:w="3557" w:type="dxa"/>
            <w:tcBorders>
              <w:top w:val="single" w:sz="4" w:space="0" w:color="auto"/>
              <w:right w:val="single" w:sz="4" w:space="0" w:color="auto"/>
            </w:tcBorders>
          </w:tcPr>
          <w:p w14:paraId="6404585B" w14:textId="77777777" w:rsidR="00D7730E" w:rsidRDefault="00D7730E" w:rsidP="00263430">
            <w:pPr>
              <w:spacing w:after="0"/>
              <w:rPr>
                <w:sz w:val="20"/>
                <w:szCs w:val="20"/>
                <w:lang w:val="en-GB"/>
              </w:rPr>
            </w:pPr>
            <w:r>
              <w:rPr>
                <w:sz w:val="20"/>
                <w:szCs w:val="20"/>
                <w:lang w:val="en-GB"/>
              </w:rPr>
              <w:t xml:space="preserve">Location name/description </w:t>
            </w:r>
          </w:p>
        </w:tc>
        <w:tc>
          <w:tcPr>
            <w:tcW w:w="1377" w:type="dxa"/>
            <w:tcBorders>
              <w:top w:val="dashed" w:sz="4" w:space="0" w:color="auto"/>
              <w:left w:val="single" w:sz="4" w:space="0" w:color="auto"/>
            </w:tcBorders>
          </w:tcPr>
          <w:p w14:paraId="15BE98DE" w14:textId="77777777" w:rsidR="00D7730E" w:rsidRDefault="00D7730E" w:rsidP="00263430">
            <w:pPr>
              <w:spacing w:after="0"/>
              <w:rPr>
                <w:sz w:val="20"/>
                <w:szCs w:val="20"/>
                <w:lang w:val="en-GB"/>
              </w:rPr>
            </w:pPr>
            <w:r>
              <w:rPr>
                <w:sz w:val="20"/>
                <w:szCs w:val="20"/>
                <w:lang w:val="en-GB"/>
              </w:rPr>
              <w:t>Grid Ref</w:t>
            </w:r>
          </w:p>
        </w:tc>
        <w:tc>
          <w:tcPr>
            <w:tcW w:w="785" w:type="dxa"/>
            <w:tcBorders>
              <w:top w:val="dashed" w:sz="4" w:space="0" w:color="auto"/>
              <w:left w:val="single" w:sz="4" w:space="0" w:color="auto"/>
            </w:tcBorders>
          </w:tcPr>
          <w:p w14:paraId="4BFB2F26" w14:textId="77777777" w:rsidR="00D7730E" w:rsidRDefault="00D7730E" w:rsidP="00263430">
            <w:pPr>
              <w:spacing w:after="0"/>
              <w:rPr>
                <w:sz w:val="20"/>
                <w:szCs w:val="20"/>
                <w:lang w:val="en-GB"/>
              </w:rPr>
            </w:pPr>
            <w:r>
              <w:rPr>
                <w:sz w:val="20"/>
                <w:szCs w:val="20"/>
                <w:lang w:val="en-GB"/>
              </w:rPr>
              <w:t>Height</w:t>
            </w:r>
          </w:p>
        </w:tc>
        <w:tc>
          <w:tcPr>
            <w:tcW w:w="1493" w:type="dxa"/>
            <w:tcBorders>
              <w:left w:val="single" w:sz="4" w:space="0" w:color="auto"/>
            </w:tcBorders>
          </w:tcPr>
          <w:p w14:paraId="7E4CAEF9" w14:textId="77777777" w:rsidR="00D7730E" w:rsidRDefault="00BA3325" w:rsidP="00263430">
            <w:pPr>
              <w:spacing w:after="0"/>
              <w:rPr>
                <w:sz w:val="20"/>
                <w:szCs w:val="20"/>
                <w:lang w:val="en-GB"/>
              </w:rPr>
            </w:pPr>
            <w:hyperlink r:id="rId26" w:history="1">
              <w:r w:rsidR="00D7730E" w:rsidRPr="00E85A71">
                <w:rPr>
                  <w:rStyle w:val="Hyperlink"/>
                  <w:sz w:val="20"/>
                  <w:szCs w:val="20"/>
                  <w:lang w:val="en-GB"/>
                </w:rPr>
                <w:t>Bearing</w:t>
              </w:r>
            </w:hyperlink>
          </w:p>
        </w:tc>
        <w:tc>
          <w:tcPr>
            <w:tcW w:w="988" w:type="dxa"/>
            <w:tcBorders>
              <w:left w:val="single" w:sz="4" w:space="0" w:color="auto"/>
            </w:tcBorders>
          </w:tcPr>
          <w:p w14:paraId="5EE1956B" w14:textId="77777777" w:rsidR="00D7730E" w:rsidRDefault="00D7730E" w:rsidP="00263430">
            <w:pPr>
              <w:spacing w:after="0"/>
              <w:rPr>
                <w:sz w:val="20"/>
                <w:szCs w:val="20"/>
                <w:lang w:val="en-GB"/>
              </w:rPr>
            </w:pPr>
            <w:r>
              <w:rPr>
                <w:sz w:val="20"/>
                <w:szCs w:val="20"/>
                <w:lang w:val="en-GB"/>
              </w:rPr>
              <w:t>Distance</w:t>
            </w:r>
          </w:p>
        </w:tc>
        <w:tc>
          <w:tcPr>
            <w:tcW w:w="1245" w:type="dxa"/>
            <w:tcBorders>
              <w:left w:val="single" w:sz="4" w:space="0" w:color="auto"/>
            </w:tcBorders>
          </w:tcPr>
          <w:p w14:paraId="0F2E1998" w14:textId="77777777" w:rsidR="00D7730E" w:rsidRDefault="00D7730E" w:rsidP="00263430">
            <w:pPr>
              <w:spacing w:after="0"/>
              <w:rPr>
                <w:sz w:val="20"/>
                <w:szCs w:val="20"/>
                <w:lang w:val="en-GB"/>
              </w:rPr>
            </w:pPr>
            <w:r>
              <w:rPr>
                <w:sz w:val="20"/>
                <w:szCs w:val="20"/>
                <w:lang w:val="en-GB"/>
              </w:rPr>
              <w:t>Height gain</w:t>
            </w:r>
          </w:p>
        </w:tc>
        <w:tc>
          <w:tcPr>
            <w:tcW w:w="970" w:type="dxa"/>
            <w:tcBorders>
              <w:left w:val="single" w:sz="4" w:space="0" w:color="auto"/>
            </w:tcBorders>
          </w:tcPr>
          <w:p w14:paraId="76988906" w14:textId="77777777" w:rsidR="00D7730E" w:rsidRDefault="00D7730E" w:rsidP="00263430">
            <w:pPr>
              <w:spacing w:after="0"/>
              <w:rPr>
                <w:sz w:val="20"/>
                <w:szCs w:val="20"/>
                <w:lang w:val="en-GB"/>
              </w:rPr>
            </w:pPr>
            <w:r>
              <w:rPr>
                <w:sz w:val="20"/>
                <w:szCs w:val="20"/>
                <w:lang w:val="en-GB"/>
              </w:rPr>
              <w:t>Time est.</w:t>
            </w:r>
          </w:p>
        </w:tc>
        <w:tc>
          <w:tcPr>
            <w:tcW w:w="3676" w:type="dxa"/>
            <w:tcBorders>
              <w:left w:val="single" w:sz="4" w:space="0" w:color="auto"/>
              <w:right w:val="single" w:sz="4" w:space="0" w:color="auto"/>
            </w:tcBorders>
          </w:tcPr>
          <w:p w14:paraId="54CD9CD8" w14:textId="77777777" w:rsidR="00D7730E" w:rsidRDefault="00D7730E" w:rsidP="00263430">
            <w:pPr>
              <w:spacing w:after="0"/>
              <w:rPr>
                <w:sz w:val="20"/>
                <w:szCs w:val="20"/>
                <w:lang w:val="en-GB"/>
              </w:rPr>
            </w:pPr>
            <w:r>
              <w:rPr>
                <w:sz w:val="20"/>
                <w:szCs w:val="20"/>
                <w:lang w:val="en-GB"/>
              </w:rPr>
              <w:t xml:space="preserve">Notes </w:t>
            </w:r>
            <w:r w:rsidRPr="008D5908">
              <w:rPr>
                <w:sz w:val="16"/>
                <w:szCs w:val="16"/>
                <w:lang w:val="en-GB"/>
              </w:rPr>
              <w:t>(</w:t>
            </w:r>
            <w:proofErr w:type="gramStart"/>
            <w:r w:rsidRPr="008D5908">
              <w:rPr>
                <w:sz w:val="16"/>
                <w:szCs w:val="16"/>
                <w:lang w:val="en-GB"/>
              </w:rPr>
              <w:t>e.g.</w:t>
            </w:r>
            <w:proofErr w:type="gramEnd"/>
            <w:r w:rsidRPr="008D5908">
              <w:rPr>
                <w:sz w:val="16"/>
                <w:szCs w:val="16"/>
                <w:lang w:val="en-GB"/>
              </w:rPr>
              <w:t xml:space="preserve"> </w:t>
            </w:r>
            <w:r w:rsidR="008D5908" w:rsidRPr="008D5908">
              <w:rPr>
                <w:sz w:val="16"/>
                <w:szCs w:val="16"/>
                <w:lang w:val="en-GB"/>
              </w:rPr>
              <w:t xml:space="preserve">stops, </w:t>
            </w:r>
            <w:hyperlink r:id="rId27" w:history="1">
              <w:r w:rsidRPr="00E85A71">
                <w:rPr>
                  <w:rStyle w:val="Hyperlink"/>
                  <w:sz w:val="16"/>
                  <w:szCs w:val="16"/>
                  <w:lang w:val="en-GB"/>
                </w:rPr>
                <w:t>escape/alternative route</w:t>
              </w:r>
              <w:r w:rsidR="008D5908" w:rsidRPr="00E85A71">
                <w:rPr>
                  <w:rStyle w:val="Hyperlink"/>
                  <w:sz w:val="16"/>
                  <w:szCs w:val="16"/>
                  <w:lang w:val="en-GB"/>
                </w:rPr>
                <w:t>s</w:t>
              </w:r>
            </w:hyperlink>
            <w:r w:rsidR="00BE25F4" w:rsidRPr="008D5908">
              <w:rPr>
                <w:sz w:val="16"/>
                <w:szCs w:val="16"/>
                <w:lang w:val="en-GB"/>
              </w:rPr>
              <w:t>)</w:t>
            </w:r>
          </w:p>
        </w:tc>
      </w:tr>
      <w:tr w:rsidR="000437B7" w14:paraId="3BD61E4C" w14:textId="77777777" w:rsidTr="00C750A2">
        <w:trPr>
          <w:trHeight w:val="282"/>
        </w:trPr>
        <w:tc>
          <w:tcPr>
            <w:tcW w:w="14530" w:type="dxa"/>
            <w:gridSpan w:val="9"/>
            <w:tcBorders>
              <w:left w:val="single" w:sz="4" w:space="0" w:color="auto"/>
              <w:right w:val="single" w:sz="4" w:space="0" w:color="auto"/>
            </w:tcBorders>
          </w:tcPr>
          <w:p w14:paraId="61E66D23" w14:textId="7F168AC6" w:rsidR="007D7644" w:rsidRDefault="007D7644" w:rsidP="00263430">
            <w:pPr>
              <w:spacing w:after="0"/>
              <w:rPr>
                <w:sz w:val="20"/>
                <w:szCs w:val="20"/>
                <w:lang w:val="en-GB"/>
              </w:rPr>
            </w:pPr>
            <w:r>
              <w:rPr>
                <w:sz w:val="20"/>
                <w:szCs w:val="20"/>
                <w:lang w:val="en-GB"/>
              </w:rPr>
              <w:t xml:space="preserve">The route is mapped out at </w:t>
            </w:r>
            <w:hyperlink r:id="rId28" w:history="1">
              <w:r w:rsidRPr="005D6657">
                <w:rPr>
                  <w:rStyle w:val="Hyperlink"/>
                  <w:sz w:val="20"/>
                  <w:szCs w:val="20"/>
                  <w:lang w:val="en-GB"/>
                </w:rPr>
                <w:t>https://osmaps.ordn</w:t>
              </w:r>
              <w:r w:rsidRPr="005D6657">
                <w:rPr>
                  <w:rStyle w:val="Hyperlink"/>
                  <w:sz w:val="20"/>
                  <w:szCs w:val="20"/>
                  <w:lang w:val="en-GB"/>
                </w:rPr>
                <w:t>a</w:t>
              </w:r>
              <w:r w:rsidRPr="005D6657">
                <w:rPr>
                  <w:rStyle w:val="Hyperlink"/>
                  <w:sz w:val="20"/>
                  <w:szCs w:val="20"/>
                  <w:lang w:val="en-GB"/>
                </w:rPr>
                <w:t>ncesurvey.co.uk/route/7235622/Grisedale-circuit-Lake-District-Trail-magazine-March-2021</w:t>
              </w:r>
            </w:hyperlink>
            <w:r w:rsidR="00535AB1">
              <w:rPr>
                <w:sz w:val="20"/>
                <w:szCs w:val="20"/>
                <w:lang w:val="en-GB"/>
              </w:rPr>
              <w:t xml:space="preserve">. Also see attached </w:t>
            </w:r>
            <w:r w:rsidR="0037526A">
              <w:rPr>
                <w:sz w:val="20"/>
                <w:szCs w:val="20"/>
                <w:lang w:val="en-GB"/>
              </w:rPr>
              <w:t>route plan from Trail (March 2021 edition)</w:t>
            </w:r>
            <w:r w:rsidR="005F14AD">
              <w:rPr>
                <w:sz w:val="20"/>
                <w:szCs w:val="20"/>
                <w:lang w:val="en-GB"/>
              </w:rPr>
              <w:t>.</w:t>
            </w:r>
          </w:p>
          <w:p w14:paraId="4B1B5490" w14:textId="77777777" w:rsidR="007D7644" w:rsidRDefault="007D7644" w:rsidP="00263430">
            <w:pPr>
              <w:spacing w:after="0"/>
              <w:rPr>
                <w:sz w:val="20"/>
                <w:szCs w:val="20"/>
                <w:lang w:val="en-GB"/>
              </w:rPr>
            </w:pPr>
          </w:p>
          <w:p w14:paraId="17F82B3E" w14:textId="7F29C3DC" w:rsidR="005F323B" w:rsidRDefault="005F323B" w:rsidP="00263430">
            <w:pPr>
              <w:spacing w:after="0"/>
              <w:rPr>
                <w:sz w:val="20"/>
                <w:szCs w:val="20"/>
                <w:lang w:val="en-GB"/>
              </w:rPr>
            </w:pPr>
            <w:r>
              <w:rPr>
                <w:sz w:val="20"/>
                <w:szCs w:val="20"/>
                <w:lang w:val="en-GB"/>
              </w:rPr>
              <w:t xml:space="preserve">Time for walk is </w:t>
            </w:r>
            <w:r w:rsidR="00B62478">
              <w:rPr>
                <w:sz w:val="20"/>
                <w:szCs w:val="20"/>
                <w:lang w:val="en-GB"/>
              </w:rPr>
              <w:t xml:space="preserve">approximately </w:t>
            </w:r>
            <w:r w:rsidR="003736E7">
              <w:rPr>
                <w:sz w:val="20"/>
                <w:szCs w:val="20"/>
                <w:lang w:val="en-GB"/>
              </w:rPr>
              <w:t>6.5</w:t>
            </w:r>
            <w:r w:rsidR="00B62478">
              <w:rPr>
                <w:sz w:val="20"/>
                <w:szCs w:val="20"/>
                <w:lang w:val="en-GB"/>
              </w:rPr>
              <w:t xml:space="preserve"> hours</w:t>
            </w:r>
            <w:r w:rsidR="003736E7">
              <w:rPr>
                <w:sz w:val="20"/>
                <w:szCs w:val="20"/>
                <w:lang w:val="en-GB"/>
              </w:rPr>
              <w:t xml:space="preserve"> (19.4km).</w:t>
            </w:r>
          </w:p>
          <w:p w14:paraId="3FF88369" w14:textId="5812C345" w:rsidR="00383186" w:rsidRDefault="00383186" w:rsidP="00263430">
            <w:pPr>
              <w:spacing w:after="0"/>
              <w:rPr>
                <w:sz w:val="20"/>
                <w:szCs w:val="20"/>
                <w:lang w:val="en-GB"/>
              </w:rPr>
            </w:pPr>
          </w:p>
        </w:tc>
      </w:tr>
      <w:tr w:rsidR="00ED0F58" w14:paraId="7B0C13C8" w14:textId="77777777" w:rsidTr="00110AEF">
        <w:trPr>
          <w:trHeight w:val="282"/>
        </w:trPr>
        <w:tc>
          <w:tcPr>
            <w:tcW w:w="439" w:type="dxa"/>
            <w:tcBorders>
              <w:left w:val="single" w:sz="4" w:space="0" w:color="auto"/>
              <w:right w:val="single" w:sz="4" w:space="0" w:color="auto"/>
            </w:tcBorders>
          </w:tcPr>
          <w:p w14:paraId="799C17E6" w14:textId="77777777" w:rsidR="00D7730E" w:rsidRPr="00D7730E" w:rsidRDefault="00D7730E" w:rsidP="00263430">
            <w:pPr>
              <w:spacing w:after="0"/>
              <w:jc w:val="center"/>
              <w:rPr>
                <w:sz w:val="20"/>
                <w:szCs w:val="20"/>
                <w:lang w:val="en-GB"/>
              </w:rPr>
            </w:pPr>
            <w:r w:rsidRPr="00D7730E">
              <w:rPr>
                <w:sz w:val="20"/>
                <w:szCs w:val="20"/>
                <w:lang w:val="en-GB"/>
              </w:rPr>
              <w:t>1</w:t>
            </w:r>
          </w:p>
        </w:tc>
        <w:tc>
          <w:tcPr>
            <w:tcW w:w="3557" w:type="dxa"/>
            <w:tcBorders>
              <w:right w:val="single" w:sz="4" w:space="0" w:color="auto"/>
            </w:tcBorders>
          </w:tcPr>
          <w:p w14:paraId="760BB3CC" w14:textId="7E2242D6" w:rsidR="004B1605" w:rsidRPr="00382D7D" w:rsidRDefault="00221937" w:rsidP="004B1605">
            <w:pPr>
              <w:pStyle w:val="Heading2"/>
              <w:shd w:val="clear" w:color="auto" w:fill="FFFFFF"/>
              <w:spacing w:before="0"/>
              <w:rPr>
                <w:rFonts w:ascii="inherit" w:eastAsia="Times New Roman" w:hAnsi="inherit" w:cs="Times New Roman"/>
                <w:color w:val="000000"/>
                <w:sz w:val="24"/>
                <w:szCs w:val="24"/>
                <w:lang w:val="en-GB" w:eastAsia="en-GB"/>
              </w:rPr>
            </w:pPr>
            <w:r w:rsidRPr="00382D7D">
              <w:rPr>
                <w:sz w:val="20"/>
                <w:szCs w:val="20"/>
                <w:lang w:val="en-GB"/>
              </w:rPr>
              <w:t>Start</w:t>
            </w:r>
            <w:r w:rsidR="004C51A3" w:rsidRPr="00382D7D">
              <w:rPr>
                <w:sz w:val="20"/>
                <w:szCs w:val="20"/>
                <w:lang w:val="en-GB"/>
              </w:rPr>
              <w:t xml:space="preserve">: </w:t>
            </w:r>
            <w:r w:rsidR="004B1605" w:rsidRPr="00382D7D">
              <w:rPr>
                <w:rFonts w:ascii="inherit" w:eastAsia="Times New Roman" w:hAnsi="inherit" w:cs="Times New Roman"/>
                <w:color w:val="000000"/>
                <w:sz w:val="24"/>
                <w:szCs w:val="24"/>
                <w:lang w:val="en-GB" w:eastAsia="en-GB"/>
              </w:rPr>
              <w:t xml:space="preserve">From Patterdale Youth Hostel, walk back towards Patterdale and then turn left onto the minor road into </w:t>
            </w:r>
            <w:proofErr w:type="spellStart"/>
            <w:r w:rsidR="004B1605" w:rsidRPr="00382D7D">
              <w:rPr>
                <w:rFonts w:ascii="inherit" w:eastAsia="Times New Roman" w:hAnsi="inherit" w:cs="Times New Roman"/>
                <w:color w:val="000000"/>
                <w:sz w:val="24"/>
                <w:szCs w:val="24"/>
                <w:lang w:val="en-GB" w:eastAsia="en-GB"/>
              </w:rPr>
              <w:t>Grisedale</w:t>
            </w:r>
            <w:proofErr w:type="spellEnd"/>
            <w:r w:rsidR="004B1605" w:rsidRPr="00382D7D">
              <w:rPr>
                <w:rFonts w:ascii="inherit" w:eastAsia="Times New Roman" w:hAnsi="inherit" w:cs="Times New Roman"/>
                <w:color w:val="000000"/>
                <w:sz w:val="24"/>
                <w:szCs w:val="24"/>
                <w:lang w:val="en-GB" w:eastAsia="en-GB"/>
              </w:rPr>
              <w:t xml:space="preserve">. Follow the lane for half a mile to a gate marking the beginning of a private road. Leave the lane here, turning right along another lane and crossing the river before climbing uphill to open access land. </w:t>
            </w:r>
          </w:p>
          <w:p w14:paraId="744DC711" w14:textId="39FD9737" w:rsidR="00D7730E" w:rsidRPr="00382D7D" w:rsidRDefault="00D7730E" w:rsidP="00263430">
            <w:pPr>
              <w:spacing w:after="0"/>
              <w:rPr>
                <w:sz w:val="20"/>
                <w:szCs w:val="20"/>
                <w:lang w:val="en-GB"/>
              </w:rPr>
            </w:pPr>
          </w:p>
        </w:tc>
        <w:tc>
          <w:tcPr>
            <w:tcW w:w="1377" w:type="dxa"/>
            <w:tcBorders>
              <w:left w:val="single" w:sz="4" w:space="0" w:color="auto"/>
            </w:tcBorders>
          </w:tcPr>
          <w:p w14:paraId="66DAC265" w14:textId="3E4FCE74" w:rsidR="00D7730E" w:rsidRDefault="004B1605" w:rsidP="00263430">
            <w:pPr>
              <w:spacing w:after="0"/>
              <w:rPr>
                <w:sz w:val="20"/>
                <w:szCs w:val="20"/>
                <w:lang w:val="en-GB"/>
              </w:rPr>
            </w:pPr>
            <w:r w:rsidRPr="004B1605">
              <w:rPr>
                <w:rFonts w:ascii="inherit" w:eastAsia="Times New Roman" w:hAnsi="inherit" w:cs="Times New Roman"/>
                <w:b/>
                <w:bCs/>
                <w:color w:val="000000"/>
                <w:sz w:val="24"/>
                <w:szCs w:val="24"/>
                <w:lang w:val="en-GB" w:eastAsia="en-GB"/>
              </w:rPr>
              <w:t>NY399156</w:t>
            </w:r>
          </w:p>
        </w:tc>
        <w:tc>
          <w:tcPr>
            <w:tcW w:w="785" w:type="dxa"/>
            <w:tcBorders>
              <w:left w:val="single" w:sz="4" w:space="0" w:color="auto"/>
            </w:tcBorders>
          </w:tcPr>
          <w:p w14:paraId="71609A32" w14:textId="2B25FABA" w:rsidR="00D7730E" w:rsidRDefault="004C51A3" w:rsidP="00263430">
            <w:pPr>
              <w:spacing w:after="0"/>
              <w:rPr>
                <w:sz w:val="20"/>
                <w:szCs w:val="20"/>
                <w:lang w:val="en-GB"/>
              </w:rPr>
            </w:pPr>
            <w:r>
              <w:rPr>
                <w:sz w:val="20"/>
                <w:szCs w:val="20"/>
                <w:lang w:val="en-GB"/>
              </w:rPr>
              <w:t>1</w:t>
            </w:r>
            <w:r w:rsidR="000F0D98">
              <w:rPr>
                <w:sz w:val="20"/>
                <w:szCs w:val="20"/>
                <w:lang w:val="en-GB"/>
              </w:rPr>
              <w:t>55</w:t>
            </w:r>
            <w:r>
              <w:rPr>
                <w:sz w:val="20"/>
                <w:szCs w:val="20"/>
                <w:lang w:val="en-GB"/>
              </w:rPr>
              <w:t>m</w:t>
            </w:r>
          </w:p>
        </w:tc>
        <w:tc>
          <w:tcPr>
            <w:tcW w:w="1493" w:type="dxa"/>
            <w:tcBorders>
              <w:left w:val="single" w:sz="4" w:space="0" w:color="auto"/>
            </w:tcBorders>
          </w:tcPr>
          <w:p w14:paraId="46B543A8" w14:textId="77777777" w:rsidR="008742AD" w:rsidRPr="008742AD" w:rsidRDefault="008742AD" w:rsidP="008742AD">
            <w:pPr>
              <w:shd w:val="clear" w:color="auto" w:fill="FFFFFF"/>
              <w:spacing w:after="0" w:line="240" w:lineRule="auto"/>
              <w:rPr>
                <w:rFonts w:ascii="Source Sans Pro" w:eastAsia="Times New Roman" w:hAnsi="Source Sans Pro" w:cs="Times New Roman"/>
                <w:color w:val="5D5D5D"/>
                <w:sz w:val="23"/>
                <w:szCs w:val="23"/>
                <w:lang w:val="en-GB" w:eastAsia="en-GB"/>
              </w:rPr>
            </w:pPr>
            <w:r w:rsidRPr="008742AD">
              <w:rPr>
                <w:rFonts w:ascii="Source Sans Pro" w:eastAsia="Times New Roman" w:hAnsi="Source Sans Pro" w:cs="Times New Roman"/>
                <w:color w:val="5D5D5D"/>
                <w:sz w:val="23"/>
                <w:szCs w:val="23"/>
                <w:lang w:val="en-GB" w:eastAsia="en-GB"/>
              </w:rPr>
              <w:t>Latitude:</w:t>
            </w:r>
          </w:p>
          <w:p w14:paraId="32F17027" w14:textId="77777777" w:rsidR="008742AD" w:rsidRPr="008742AD" w:rsidRDefault="008742AD" w:rsidP="008742AD">
            <w:pPr>
              <w:shd w:val="clear" w:color="auto" w:fill="FFFFFF"/>
              <w:spacing w:after="0" w:line="240" w:lineRule="auto"/>
              <w:rPr>
                <w:rFonts w:ascii="Source Sans Pro" w:eastAsia="Times New Roman" w:hAnsi="Source Sans Pro" w:cs="Times New Roman"/>
                <w:color w:val="5D5D5D"/>
                <w:sz w:val="23"/>
                <w:szCs w:val="23"/>
                <w:lang w:val="en-GB" w:eastAsia="en-GB"/>
              </w:rPr>
            </w:pPr>
            <w:r w:rsidRPr="008742AD">
              <w:rPr>
                <w:rFonts w:ascii="Source Sans Pro" w:eastAsia="Times New Roman" w:hAnsi="Source Sans Pro" w:cs="Times New Roman"/>
                <w:color w:val="5D5D5D"/>
                <w:sz w:val="23"/>
                <w:szCs w:val="23"/>
                <w:lang w:val="en-GB" w:eastAsia="en-GB"/>
              </w:rPr>
              <w:t> 54° 31' 58" N</w:t>
            </w:r>
          </w:p>
          <w:p w14:paraId="73686620" w14:textId="77777777" w:rsidR="008742AD" w:rsidRPr="008742AD" w:rsidRDefault="008742AD" w:rsidP="008742AD">
            <w:pPr>
              <w:shd w:val="clear" w:color="auto" w:fill="FFFFFF"/>
              <w:spacing w:after="0" w:line="240" w:lineRule="auto"/>
              <w:rPr>
                <w:rFonts w:ascii="Source Sans Pro" w:eastAsia="Times New Roman" w:hAnsi="Source Sans Pro" w:cs="Times New Roman"/>
                <w:color w:val="5D5D5D"/>
                <w:sz w:val="23"/>
                <w:szCs w:val="23"/>
                <w:lang w:val="en-GB" w:eastAsia="en-GB"/>
              </w:rPr>
            </w:pPr>
            <w:r w:rsidRPr="008742AD">
              <w:rPr>
                <w:rFonts w:ascii="Source Sans Pro" w:eastAsia="Times New Roman" w:hAnsi="Source Sans Pro" w:cs="Times New Roman"/>
                <w:color w:val="5D5D5D"/>
                <w:sz w:val="23"/>
                <w:szCs w:val="23"/>
                <w:lang w:val="en-GB" w:eastAsia="en-GB"/>
              </w:rPr>
              <w:t>Longitude:</w:t>
            </w:r>
          </w:p>
          <w:p w14:paraId="0722D14A" w14:textId="77777777" w:rsidR="008742AD" w:rsidRPr="008742AD" w:rsidRDefault="008742AD" w:rsidP="008742AD">
            <w:pPr>
              <w:shd w:val="clear" w:color="auto" w:fill="FFFFFF"/>
              <w:spacing w:after="0" w:line="240" w:lineRule="auto"/>
              <w:rPr>
                <w:rFonts w:ascii="Source Sans Pro" w:eastAsia="Times New Roman" w:hAnsi="Source Sans Pro" w:cs="Times New Roman"/>
                <w:color w:val="5D5D5D"/>
                <w:sz w:val="23"/>
                <w:szCs w:val="23"/>
                <w:lang w:val="en-GB" w:eastAsia="en-GB"/>
              </w:rPr>
            </w:pPr>
            <w:r w:rsidRPr="008742AD">
              <w:rPr>
                <w:rFonts w:ascii="Source Sans Pro" w:eastAsia="Times New Roman" w:hAnsi="Source Sans Pro" w:cs="Times New Roman"/>
                <w:color w:val="5D5D5D"/>
                <w:sz w:val="23"/>
                <w:szCs w:val="23"/>
                <w:lang w:val="en-GB" w:eastAsia="en-GB"/>
              </w:rPr>
              <w:t> 2° 55' 51" W</w:t>
            </w:r>
          </w:p>
          <w:p w14:paraId="22085385" w14:textId="77777777" w:rsidR="00D7730E" w:rsidRDefault="00D7730E" w:rsidP="00263430">
            <w:pPr>
              <w:spacing w:after="0"/>
              <w:rPr>
                <w:sz w:val="20"/>
                <w:szCs w:val="20"/>
                <w:lang w:val="en-GB"/>
              </w:rPr>
            </w:pPr>
          </w:p>
        </w:tc>
        <w:tc>
          <w:tcPr>
            <w:tcW w:w="988" w:type="dxa"/>
            <w:tcBorders>
              <w:left w:val="single" w:sz="4" w:space="0" w:color="auto"/>
            </w:tcBorders>
          </w:tcPr>
          <w:p w14:paraId="3478E9C3" w14:textId="54C2BBA3" w:rsidR="00D7730E" w:rsidRDefault="004C51A3" w:rsidP="00263430">
            <w:pPr>
              <w:spacing w:after="0"/>
              <w:rPr>
                <w:sz w:val="20"/>
                <w:szCs w:val="20"/>
                <w:lang w:val="en-GB"/>
              </w:rPr>
            </w:pPr>
            <w:r>
              <w:rPr>
                <w:sz w:val="20"/>
                <w:szCs w:val="20"/>
                <w:lang w:val="en-GB"/>
              </w:rPr>
              <w:t>0km</w:t>
            </w:r>
          </w:p>
        </w:tc>
        <w:tc>
          <w:tcPr>
            <w:tcW w:w="1245" w:type="dxa"/>
            <w:tcBorders>
              <w:left w:val="single" w:sz="4" w:space="0" w:color="auto"/>
            </w:tcBorders>
          </w:tcPr>
          <w:p w14:paraId="1DACAC84" w14:textId="7F47DDBB" w:rsidR="00D7730E" w:rsidRDefault="004C51A3" w:rsidP="00263430">
            <w:pPr>
              <w:spacing w:after="0"/>
              <w:rPr>
                <w:sz w:val="20"/>
                <w:szCs w:val="20"/>
                <w:lang w:val="en-GB"/>
              </w:rPr>
            </w:pPr>
            <w:r>
              <w:rPr>
                <w:sz w:val="20"/>
                <w:szCs w:val="20"/>
                <w:lang w:val="en-GB"/>
              </w:rPr>
              <w:t>0m</w:t>
            </w:r>
          </w:p>
        </w:tc>
        <w:tc>
          <w:tcPr>
            <w:tcW w:w="970" w:type="dxa"/>
            <w:tcBorders>
              <w:left w:val="single" w:sz="4" w:space="0" w:color="auto"/>
            </w:tcBorders>
          </w:tcPr>
          <w:p w14:paraId="04631328" w14:textId="77777777" w:rsidR="00D7730E" w:rsidRDefault="00D7730E" w:rsidP="00263430">
            <w:pPr>
              <w:spacing w:after="0"/>
              <w:rPr>
                <w:sz w:val="20"/>
                <w:szCs w:val="20"/>
                <w:lang w:val="en-GB"/>
              </w:rPr>
            </w:pPr>
          </w:p>
        </w:tc>
        <w:tc>
          <w:tcPr>
            <w:tcW w:w="3676" w:type="dxa"/>
            <w:tcBorders>
              <w:left w:val="single" w:sz="4" w:space="0" w:color="auto"/>
              <w:right w:val="single" w:sz="4" w:space="0" w:color="auto"/>
            </w:tcBorders>
          </w:tcPr>
          <w:p w14:paraId="67E298C8" w14:textId="767E2CA9" w:rsidR="00D7730E" w:rsidRDefault="00697958" w:rsidP="00263430">
            <w:pPr>
              <w:spacing w:after="0"/>
              <w:rPr>
                <w:sz w:val="20"/>
                <w:szCs w:val="20"/>
                <w:lang w:val="en-GB"/>
              </w:rPr>
            </w:pPr>
            <w:r>
              <w:rPr>
                <w:sz w:val="20"/>
                <w:szCs w:val="20"/>
                <w:lang w:val="en-GB"/>
              </w:rPr>
              <w:t xml:space="preserve">GPX Ref: </w:t>
            </w:r>
            <w:r w:rsidR="001A5C20">
              <w:rPr>
                <w:sz w:val="20"/>
                <w:szCs w:val="20"/>
                <w:lang w:val="en-GB"/>
              </w:rPr>
              <w:t>WP0001</w:t>
            </w:r>
            <w:r w:rsidR="00B64650">
              <w:rPr>
                <w:sz w:val="20"/>
                <w:szCs w:val="20"/>
                <w:lang w:val="en-GB"/>
              </w:rPr>
              <w:t xml:space="preserve"> </w:t>
            </w:r>
            <w:r>
              <w:rPr>
                <w:sz w:val="20"/>
                <w:szCs w:val="20"/>
                <w:lang w:val="en-GB"/>
              </w:rPr>
              <w:t>(Start)</w:t>
            </w:r>
          </w:p>
        </w:tc>
      </w:tr>
      <w:tr w:rsidR="00ED0F58" w14:paraId="748B0E48" w14:textId="77777777" w:rsidTr="00110AEF">
        <w:trPr>
          <w:trHeight w:val="282"/>
        </w:trPr>
        <w:tc>
          <w:tcPr>
            <w:tcW w:w="439" w:type="dxa"/>
            <w:tcBorders>
              <w:left w:val="single" w:sz="4" w:space="0" w:color="auto"/>
              <w:right w:val="single" w:sz="4" w:space="0" w:color="auto"/>
            </w:tcBorders>
          </w:tcPr>
          <w:p w14:paraId="195FEBC6" w14:textId="77777777" w:rsidR="00D7730E" w:rsidRPr="00D7730E" w:rsidRDefault="00D7730E" w:rsidP="00263430">
            <w:pPr>
              <w:spacing w:after="0"/>
              <w:jc w:val="center"/>
              <w:rPr>
                <w:sz w:val="20"/>
                <w:szCs w:val="20"/>
                <w:lang w:val="en-GB"/>
              </w:rPr>
            </w:pPr>
            <w:r>
              <w:rPr>
                <w:sz w:val="20"/>
                <w:szCs w:val="20"/>
                <w:lang w:val="en-GB"/>
              </w:rPr>
              <w:t>2</w:t>
            </w:r>
          </w:p>
        </w:tc>
        <w:tc>
          <w:tcPr>
            <w:tcW w:w="3557" w:type="dxa"/>
            <w:tcBorders>
              <w:right w:val="single" w:sz="4" w:space="0" w:color="auto"/>
            </w:tcBorders>
          </w:tcPr>
          <w:p w14:paraId="0FE4D82F" w14:textId="2CF02B4E" w:rsidR="00D7730E" w:rsidRPr="00382D7D" w:rsidRDefault="004B1605" w:rsidP="00263430">
            <w:pPr>
              <w:spacing w:after="0"/>
              <w:rPr>
                <w:sz w:val="20"/>
                <w:szCs w:val="20"/>
                <w:lang w:val="en-GB"/>
              </w:rPr>
            </w:pPr>
            <w:r w:rsidRPr="00382D7D">
              <w:rPr>
                <w:rFonts w:ascii="inherit" w:eastAsia="Times New Roman" w:hAnsi="inherit" w:cs="Times New Roman"/>
                <w:color w:val="000000"/>
                <w:sz w:val="24"/>
                <w:szCs w:val="24"/>
                <w:lang w:val="en-GB" w:eastAsia="en-GB"/>
              </w:rPr>
              <w:t xml:space="preserve">Take the well-defined track leading uphill to the west, crossing two fence lines before reaching the drystone wall with a ladder stile at Hole in the Wall. Continue uphill to the south-west above the steep ground of </w:t>
            </w:r>
            <w:proofErr w:type="spellStart"/>
            <w:r w:rsidRPr="00382D7D">
              <w:rPr>
                <w:rFonts w:ascii="inherit" w:eastAsia="Times New Roman" w:hAnsi="inherit" w:cs="Times New Roman"/>
                <w:color w:val="000000"/>
                <w:sz w:val="24"/>
                <w:szCs w:val="24"/>
                <w:lang w:val="en-GB" w:eastAsia="en-GB"/>
              </w:rPr>
              <w:t>Bleaberry</w:t>
            </w:r>
            <w:proofErr w:type="spellEnd"/>
            <w:r w:rsidRPr="00382D7D">
              <w:rPr>
                <w:rFonts w:ascii="inherit" w:eastAsia="Times New Roman" w:hAnsi="inherit" w:cs="Times New Roman"/>
                <w:color w:val="000000"/>
                <w:sz w:val="24"/>
                <w:szCs w:val="24"/>
                <w:lang w:val="en-GB" w:eastAsia="en-GB"/>
              </w:rPr>
              <w:t xml:space="preserve"> Crag, eventually gaining the narrowing ridge of Striding Edge. Take care in crossing, as the steep drops </w:t>
            </w:r>
            <w:r w:rsidRPr="00382D7D">
              <w:rPr>
                <w:rFonts w:ascii="inherit" w:eastAsia="Times New Roman" w:hAnsi="inherit" w:cs="Times New Roman"/>
                <w:color w:val="000000"/>
                <w:sz w:val="24"/>
                <w:szCs w:val="24"/>
                <w:lang w:val="en-GB" w:eastAsia="en-GB"/>
              </w:rPr>
              <w:lastRenderedPageBreak/>
              <w:t xml:space="preserve">either side make this extremely serious terrain. At the end of the ridge, follow the more worn route up the nose of the cliffs, scrambling to easier ground at the summit of </w:t>
            </w:r>
            <w:proofErr w:type="spellStart"/>
            <w:r w:rsidRPr="00382D7D">
              <w:rPr>
                <w:rFonts w:ascii="inherit" w:eastAsia="Times New Roman" w:hAnsi="inherit" w:cs="Times New Roman"/>
                <w:color w:val="000000"/>
                <w:sz w:val="24"/>
                <w:szCs w:val="24"/>
                <w:lang w:val="en-GB" w:eastAsia="en-GB"/>
              </w:rPr>
              <w:t>Helvellyn</w:t>
            </w:r>
            <w:proofErr w:type="spellEnd"/>
            <w:r w:rsidRPr="00382D7D">
              <w:rPr>
                <w:rFonts w:ascii="inherit" w:eastAsia="Times New Roman" w:hAnsi="inherit" w:cs="Times New Roman"/>
                <w:color w:val="000000"/>
                <w:sz w:val="24"/>
                <w:szCs w:val="24"/>
                <w:lang w:val="en-GB" w:eastAsia="en-GB"/>
              </w:rPr>
              <w:t>.</w:t>
            </w:r>
          </w:p>
        </w:tc>
        <w:tc>
          <w:tcPr>
            <w:tcW w:w="1377" w:type="dxa"/>
            <w:tcBorders>
              <w:left w:val="single" w:sz="4" w:space="0" w:color="auto"/>
            </w:tcBorders>
          </w:tcPr>
          <w:p w14:paraId="32184384" w14:textId="190C8EE7" w:rsidR="00ED0F58" w:rsidRDefault="00FB3C24" w:rsidP="00263430">
            <w:pPr>
              <w:spacing w:after="0"/>
              <w:rPr>
                <w:rFonts w:ascii="inherit" w:eastAsia="Times New Roman" w:hAnsi="inherit" w:cs="Times New Roman"/>
                <w:b/>
                <w:bCs/>
                <w:color w:val="000000"/>
                <w:sz w:val="24"/>
                <w:szCs w:val="24"/>
                <w:lang w:val="en-GB" w:eastAsia="en-GB"/>
              </w:rPr>
            </w:pPr>
            <w:r w:rsidRPr="004B1605">
              <w:rPr>
                <w:rFonts w:ascii="inherit" w:eastAsia="Times New Roman" w:hAnsi="inherit" w:cs="Times New Roman"/>
                <w:b/>
                <w:bCs/>
                <w:color w:val="000000"/>
                <w:sz w:val="24"/>
                <w:szCs w:val="24"/>
                <w:lang w:val="en-GB" w:eastAsia="en-GB"/>
              </w:rPr>
              <w:lastRenderedPageBreak/>
              <w:t>NY382159</w:t>
            </w:r>
            <w:r w:rsidR="00ED0F58">
              <w:rPr>
                <w:rFonts w:ascii="inherit" w:eastAsia="Times New Roman" w:hAnsi="inherit" w:cs="Times New Roman"/>
                <w:b/>
                <w:bCs/>
                <w:color w:val="000000"/>
                <w:sz w:val="24"/>
                <w:szCs w:val="24"/>
                <w:lang w:val="en-GB" w:eastAsia="en-GB"/>
              </w:rPr>
              <w:t xml:space="preserve"> &amp;</w:t>
            </w:r>
          </w:p>
          <w:p w14:paraId="594640F7" w14:textId="4999F351" w:rsidR="00D7730E" w:rsidRDefault="00ED0F58" w:rsidP="00263430">
            <w:pPr>
              <w:spacing w:after="0"/>
              <w:rPr>
                <w:sz w:val="20"/>
                <w:szCs w:val="20"/>
                <w:lang w:val="en-GB"/>
              </w:rPr>
            </w:pPr>
            <w:r>
              <w:rPr>
                <w:rFonts w:ascii="inherit" w:eastAsia="Times New Roman" w:hAnsi="inherit" w:cs="Times New Roman"/>
                <w:b/>
                <w:bCs/>
                <w:color w:val="000000"/>
                <w:sz w:val="24"/>
                <w:szCs w:val="24"/>
                <w:lang w:val="en-GB" w:eastAsia="en-GB"/>
              </w:rPr>
              <w:t>381159</w:t>
            </w:r>
          </w:p>
        </w:tc>
        <w:tc>
          <w:tcPr>
            <w:tcW w:w="785" w:type="dxa"/>
            <w:tcBorders>
              <w:left w:val="single" w:sz="4" w:space="0" w:color="auto"/>
            </w:tcBorders>
          </w:tcPr>
          <w:p w14:paraId="77371EEA" w14:textId="14EEB5EA" w:rsidR="00D7730E" w:rsidRDefault="00C452A3" w:rsidP="00263430">
            <w:pPr>
              <w:spacing w:after="0"/>
              <w:rPr>
                <w:sz w:val="20"/>
                <w:szCs w:val="20"/>
                <w:lang w:val="en-GB"/>
              </w:rPr>
            </w:pPr>
            <w:r>
              <w:rPr>
                <w:sz w:val="20"/>
                <w:szCs w:val="20"/>
                <w:lang w:val="en-GB"/>
              </w:rPr>
              <w:t>193m</w:t>
            </w:r>
          </w:p>
        </w:tc>
        <w:tc>
          <w:tcPr>
            <w:tcW w:w="1493" w:type="dxa"/>
            <w:tcBorders>
              <w:left w:val="single" w:sz="4" w:space="0" w:color="auto"/>
            </w:tcBorders>
          </w:tcPr>
          <w:p w14:paraId="1F47A886" w14:textId="77777777" w:rsidR="007D091A" w:rsidRPr="007D091A" w:rsidRDefault="007D091A" w:rsidP="007D091A">
            <w:pPr>
              <w:shd w:val="clear" w:color="auto" w:fill="FFFFFF"/>
              <w:spacing w:after="0" w:line="240" w:lineRule="auto"/>
              <w:rPr>
                <w:rFonts w:ascii="Source Sans Pro" w:eastAsia="Times New Roman" w:hAnsi="Source Sans Pro" w:cs="Times New Roman"/>
                <w:color w:val="5D5D5D"/>
                <w:sz w:val="23"/>
                <w:szCs w:val="23"/>
                <w:lang w:val="en-GB" w:eastAsia="en-GB"/>
              </w:rPr>
            </w:pPr>
            <w:r w:rsidRPr="007D091A">
              <w:rPr>
                <w:rFonts w:ascii="Source Sans Pro" w:eastAsia="Times New Roman" w:hAnsi="Source Sans Pro" w:cs="Times New Roman"/>
                <w:color w:val="5D5D5D"/>
                <w:sz w:val="23"/>
                <w:szCs w:val="23"/>
                <w:lang w:val="en-GB" w:eastAsia="en-GB"/>
              </w:rPr>
              <w:t>Latitude:</w:t>
            </w:r>
          </w:p>
          <w:p w14:paraId="1B18E896" w14:textId="77777777" w:rsidR="007D091A" w:rsidRPr="007D091A" w:rsidRDefault="007D091A" w:rsidP="007D091A">
            <w:pPr>
              <w:shd w:val="clear" w:color="auto" w:fill="FFFFFF"/>
              <w:spacing w:after="0" w:line="240" w:lineRule="auto"/>
              <w:rPr>
                <w:rFonts w:ascii="Source Sans Pro" w:eastAsia="Times New Roman" w:hAnsi="Source Sans Pro" w:cs="Times New Roman"/>
                <w:color w:val="5D5D5D"/>
                <w:sz w:val="23"/>
                <w:szCs w:val="23"/>
                <w:lang w:val="en-GB" w:eastAsia="en-GB"/>
              </w:rPr>
            </w:pPr>
            <w:r w:rsidRPr="007D091A">
              <w:rPr>
                <w:rFonts w:ascii="Source Sans Pro" w:eastAsia="Times New Roman" w:hAnsi="Source Sans Pro" w:cs="Times New Roman"/>
                <w:color w:val="5D5D5D"/>
                <w:sz w:val="23"/>
                <w:szCs w:val="23"/>
                <w:lang w:val="en-GB" w:eastAsia="en-GB"/>
              </w:rPr>
              <w:t> 54° 32' 0" N</w:t>
            </w:r>
          </w:p>
          <w:p w14:paraId="259F760B" w14:textId="77777777" w:rsidR="007D091A" w:rsidRPr="007D091A" w:rsidRDefault="007D091A" w:rsidP="007D091A">
            <w:pPr>
              <w:shd w:val="clear" w:color="auto" w:fill="FFFFFF"/>
              <w:spacing w:after="0" w:line="240" w:lineRule="auto"/>
              <w:rPr>
                <w:rFonts w:ascii="Source Sans Pro" w:eastAsia="Times New Roman" w:hAnsi="Source Sans Pro" w:cs="Times New Roman"/>
                <w:color w:val="5D5D5D"/>
                <w:sz w:val="23"/>
                <w:szCs w:val="23"/>
                <w:lang w:val="en-GB" w:eastAsia="en-GB"/>
              </w:rPr>
            </w:pPr>
            <w:r w:rsidRPr="007D091A">
              <w:rPr>
                <w:rFonts w:ascii="Source Sans Pro" w:eastAsia="Times New Roman" w:hAnsi="Source Sans Pro" w:cs="Times New Roman"/>
                <w:color w:val="5D5D5D"/>
                <w:sz w:val="23"/>
                <w:szCs w:val="23"/>
                <w:lang w:val="en-GB" w:eastAsia="en-GB"/>
              </w:rPr>
              <w:t>Longitude:</w:t>
            </w:r>
          </w:p>
          <w:p w14:paraId="71805CA2" w14:textId="77777777" w:rsidR="007D091A" w:rsidRPr="007D091A" w:rsidRDefault="007D091A" w:rsidP="007D091A">
            <w:pPr>
              <w:shd w:val="clear" w:color="auto" w:fill="FFFFFF"/>
              <w:spacing w:after="0" w:line="240" w:lineRule="auto"/>
              <w:rPr>
                <w:rFonts w:ascii="Source Sans Pro" w:eastAsia="Times New Roman" w:hAnsi="Source Sans Pro" w:cs="Times New Roman"/>
                <w:color w:val="5D5D5D"/>
                <w:sz w:val="23"/>
                <w:szCs w:val="23"/>
                <w:lang w:val="en-GB" w:eastAsia="en-GB"/>
              </w:rPr>
            </w:pPr>
            <w:r w:rsidRPr="007D091A">
              <w:rPr>
                <w:rFonts w:ascii="Source Sans Pro" w:eastAsia="Times New Roman" w:hAnsi="Source Sans Pro" w:cs="Times New Roman"/>
                <w:color w:val="5D5D5D"/>
                <w:sz w:val="23"/>
                <w:szCs w:val="23"/>
                <w:lang w:val="en-GB" w:eastAsia="en-GB"/>
              </w:rPr>
              <w:t> 2° 57' 19" W</w:t>
            </w:r>
          </w:p>
          <w:p w14:paraId="18A9F963" w14:textId="77777777" w:rsidR="00D7730E" w:rsidRDefault="00D7730E" w:rsidP="00263430">
            <w:pPr>
              <w:spacing w:after="0"/>
              <w:rPr>
                <w:sz w:val="20"/>
                <w:szCs w:val="20"/>
                <w:lang w:val="en-GB"/>
              </w:rPr>
            </w:pPr>
          </w:p>
        </w:tc>
        <w:tc>
          <w:tcPr>
            <w:tcW w:w="988" w:type="dxa"/>
            <w:tcBorders>
              <w:left w:val="single" w:sz="4" w:space="0" w:color="auto"/>
            </w:tcBorders>
          </w:tcPr>
          <w:p w14:paraId="4BD1008A" w14:textId="6D077059" w:rsidR="00D7730E" w:rsidRDefault="00A01821" w:rsidP="00263430">
            <w:pPr>
              <w:spacing w:after="0"/>
              <w:rPr>
                <w:sz w:val="20"/>
                <w:szCs w:val="20"/>
                <w:lang w:val="en-GB"/>
              </w:rPr>
            </w:pPr>
            <w:r>
              <w:rPr>
                <w:sz w:val="20"/>
                <w:szCs w:val="20"/>
                <w:lang w:val="en-GB"/>
              </w:rPr>
              <w:t>2.05km</w:t>
            </w:r>
          </w:p>
        </w:tc>
        <w:tc>
          <w:tcPr>
            <w:tcW w:w="1245" w:type="dxa"/>
            <w:tcBorders>
              <w:left w:val="single" w:sz="4" w:space="0" w:color="auto"/>
            </w:tcBorders>
          </w:tcPr>
          <w:p w14:paraId="2C0E831A" w14:textId="6E7FAABA" w:rsidR="00D7730E" w:rsidRDefault="001D16E3" w:rsidP="00263430">
            <w:pPr>
              <w:spacing w:after="0"/>
              <w:rPr>
                <w:sz w:val="20"/>
                <w:szCs w:val="20"/>
                <w:lang w:val="en-GB"/>
              </w:rPr>
            </w:pPr>
            <w:r>
              <w:rPr>
                <w:sz w:val="20"/>
                <w:szCs w:val="20"/>
                <w:lang w:val="en-GB"/>
              </w:rPr>
              <w:t>+38m</w:t>
            </w:r>
          </w:p>
        </w:tc>
        <w:tc>
          <w:tcPr>
            <w:tcW w:w="970" w:type="dxa"/>
            <w:tcBorders>
              <w:left w:val="single" w:sz="4" w:space="0" w:color="auto"/>
            </w:tcBorders>
          </w:tcPr>
          <w:p w14:paraId="43C85589" w14:textId="77777777" w:rsidR="00D7730E" w:rsidRDefault="00D7730E" w:rsidP="00263430">
            <w:pPr>
              <w:spacing w:after="0"/>
              <w:rPr>
                <w:sz w:val="20"/>
                <w:szCs w:val="20"/>
                <w:lang w:val="en-GB"/>
              </w:rPr>
            </w:pPr>
          </w:p>
        </w:tc>
        <w:tc>
          <w:tcPr>
            <w:tcW w:w="3676" w:type="dxa"/>
            <w:tcBorders>
              <w:left w:val="single" w:sz="4" w:space="0" w:color="auto"/>
              <w:right w:val="single" w:sz="4" w:space="0" w:color="auto"/>
            </w:tcBorders>
          </w:tcPr>
          <w:p w14:paraId="7786417B" w14:textId="451E2FC3" w:rsidR="00D7730E" w:rsidRDefault="00697958" w:rsidP="00263430">
            <w:pPr>
              <w:spacing w:after="0"/>
              <w:rPr>
                <w:sz w:val="20"/>
                <w:szCs w:val="20"/>
                <w:lang w:val="en-GB"/>
              </w:rPr>
            </w:pPr>
            <w:r>
              <w:rPr>
                <w:sz w:val="20"/>
                <w:szCs w:val="20"/>
                <w:lang w:val="en-GB"/>
              </w:rPr>
              <w:t xml:space="preserve">GPX Ref: </w:t>
            </w:r>
            <w:r w:rsidR="00023A3B">
              <w:rPr>
                <w:sz w:val="20"/>
                <w:szCs w:val="20"/>
                <w:lang w:val="en-GB"/>
              </w:rPr>
              <w:t>WP0020</w:t>
            </w:r>
            <w:r w:rsidR="00ED0F58">
              <w:rPr>
                <w:sz w:val="20"/>
                <w:szCs w:val="20"/>
                <w:lang w:val="en-GB"/>
              </w:rPr>
              <w:t xml:space="preserve"> &amp; 2</w:t>
            </w:r>
            <w:r w:rsidR="00C27468">
              <w:rPr>
                <w:sz w:val="20"/>
                <w:szCs w:val="20"/>
                <w:lang w:val="en-GB"/>
              </w:rPr>
              <w:t xml:space="preserve"> (WP0021)</w:t>
            </w:r>
          </w:p>
        </w:tc>
      </w:tr>
      <w:tr w:rsidR="00ED0F58" w14:paraId="1C5F766A" w14:textId="77777777" w:rsidTr="00110AEF">
        <w:trPr>
          <w:trHeight w:val="282"/>
        </w:trPr>
        <w:tc>
          <w:tcPr>
            <w:tcW w:w="439" w:type="dxa"/>
            <w:tcBorders>
              <w:left w:val="single" w:sz="4" w:space="0" w:color="auto"/>
              <w:right w:val="single" w:sz="4" w:space="0" w:color="auto"/>
            </w:tcBorders>
          </w:tcPr>
          <w:p w14:paraId="15AFD113" w14:textId="77777777" w:rsidR="00D7730E" w:rsidRDefault="00D7730E" w:rsidP="00263430">
            <w:pPr>
              <w:spacing w:after="0"/>
              <w:jc w:val="center"/>
              <w:rPr>
                <w:sz w:val="20"/>
                <w:szCs w:val="20"/>
                <w:lang w:val="en-GB"/>
              </w:rPr>
            </w:pPr>
            <w:r>
              <w:rPr>
                <w:sz w:val="20"/>
                <w:szCs w:val="20"/>
                <w:lang w:val="en-GB"/>
              </w:rPr>
              <w:t>3</w:t>
            </w:r>
          </w:p>
        </w:tc>
        <w:tc>
          <w:tcPr>
            <w:tcW w:w="3557" w:type="dxa"/>
            <w:tcBorders>
              <w:right w:val="single" w:sz="4" w:space="0" w:color="auto"/>
            </w:tcBorders>
          </w:tcPr>
          <w:p w14:paraId="14F4958E" w14:textId="02142F87" w:rsidR="00D7730E" w:rsidRPr="00382D7D" w:rsidRDefault="004B1605" w:rsidP="00263430">
            <w:pPr>
              <w:spacing w:after="0"/>
              <w:rPr>
                <w:sz w:val="20"/>
                <w:szCs w:val="20"/>
                <w:lang w:val="en-GB"/>
              </w:rPr>
            </w:pPr>
            <w:r w:rsidRPr="00382D7D">
              <w:rPr>
                <w:rFonts w:ascii="inherit" w:eastAsia="Times New Roman" w:hAnsi="inherit" w:cs="Times New Roman"/>
                <w:color w:val="000000"/>
                <w:sz w:val="24"/>
                <w:szCs w:val="24"/>
                <w:lang w:val="en-GB" w:eastAsia="en-GB"/>
              </w:rPr>
              <w:t xml:space="preserve">From </w:t>
            </w:r>
            <w:proofErr w:type="spellStart"/>
            <w:r w:rsidRPr="00382D7D">
              <w:rPr>
                <w:rFonts w:ascii="inherit" w:eastAsia="Times New Roman" w:hAnsi="inherit" w:cs="Times New Roman"/>
                <w:color w:val="000000"/>
                <w:sz w:val="24"/>
                <w:szCs w:val="24"/>
                <w:lang w:val="en-GB" w:eastAsia="en-GB"/>
              </w:rPr>
              <w:t>Helvellyn</w:t>
            </w:r>
            <w:proofErr w:type="spellEnd"/>
            <w:r w:rsidRPr="00382D7D">
              <w:rPr>
                <w:rFonts w:ascii="inherit" w:eastAsia="Times New Roman" w:hAnsi="inherit" w:cs="Times New Roman"/>
                <w:color w:val="000000"/>
                <w:sz w:val="24"/>
                <w:szCs w:val="24"/>
                <w:lang w:val="en-GB" w:eastAsia="en-GB"/>
              </w:rPr>
              <w:t xml:space="preserve">, head south, staying reasonably close to the eastern cliff edge of the range. Stick to the highest ground, undulating over Nethermost Pike, High Crag and </w:t>
            </w:r>
            <w:proofErr w:type="spellStart"/>
            <w:r w:rsidRPr="00382D7D">
              <w:rPr>
                <w:rFonts w:ascii="inherit" w:eastAsia="Times New Roman" w:hAnsi="inherit" w:cs="Times New Roman"/>
                <w:color w:val="000000"/>
                <w:sz w:val="24"/>
                <w:szCs w:val="24"/>
                <w:lang w:val="en-GB" w:eastAsia="en-GB"/>
              </w:rPr>
              <w:t>Dollywaggon</w:t>
            </w:r>
            <w:proofErr w:type="spellEnd"/>
            <w:r w:rsidRPr="00382D7D">
              <w:rPr>
                <w:rFonts w:ascii="inherit" w:eastAsia="Times New Roman" w:hAnsi="inherit" w:cs="Times New Roman"/>
                <w:color w:val="000000"/>
                <w:sz w:val="24"/>
                <w:szCs w:val="24"/>
                <w:lang w:val="en-GB" w:eastAsia="en-GB"/>
              </w:rPr>
              <w:t xml:space="preserve"> Pike. From </w:t>
            </w:r>
            <w:proofErr w:type="spellStart"/>
            <w:r w:rsidRPr="00382D7D">
              <w:rPr>
                <w:rFonts w:ascii="inherit" w:eastAsia="Times New Roman" w:hAnsi="inherit" w:cs="Times New Roman"/>
                <w:color w:val="000000"/>
                <w:sz w:val="24"/>
                <w:szCs w:val="24"/>
                <w:lang w:val="en-GB" w:eastAsia="en-GB"/>
              </w:rPr>
              <w:t>Dollywaggon</w:t>
            </w:r>
            <w:proofErr w:type="spellEnd"/>
            <w:r w:rsidRPr="00382D7D">
              <w:rPr>
                <w:rFonts w:ascii="inherit" w:eastAsia="Times New Roman" w:hAnsi="inherit" w:cs="Times New Roman"/>
                <w:color w:val="000000"/>
                <w:sz w:val="24"/>
                <w:szCs w:val="24"/>
                <w:lang w:val="en-GB" w:eastAsia="en-GB"/>
              </w:rPr>
              <w:t xml:space="preserve">, a well-defined track </w:t>
            </w:r>
            <w:proofErr w:type="gramStart"/>
            <w:r w:rsidRPr="00382D7D">
              <w:rPr>
                <w:rFonts w:ascii="inherit" w:eastAsia="Times New Roman" w:hAnsi="inherit" w:cs="Times New Roman"/>
                <w:color w:val="000000"/>
                <w:sz w:val="24"/>
                <w:szCs w:val="24"/>
                <w:lang w:val="en-GB" w:eastAsia="en-GB"/>
              </w:rPr>
              <w:t>zigzags</w:t>
            </w:r>
            <w:proofErr w:type="gramEnd"/>
            <w:r w:rsidRPr="00382D7D">
              <w:rPr>
                <w:rFonts w:ascii="inherit" w:eastAsia="Times New Roman" w:hAnsi="inherit" w:cs="Times New Roman"/>
                <w:color w:val="000000"/>
                <w:sz w:val="24"/>
                <w:szCs w:val="24"/>
                <w:lang w:val="en-GB" w:eastAsia="en-GB"/>
              </w:rPr>
              <w:t xml:space="preserve"> down towards </w:t>
            </w:r>
            <w:proofErr w:type="spellStart"/>
            <w:r w:rsidRPr="00382D7D">
              <w:rPr>
                <w:rFonts w:ascii="inherit" w:eastAsia="Times New Roman" w:hAnsi="inherit" w:cs="Times New Roman"/>
                <w:color w:val="000000"/>
                <w:sz w:val="24"/>
                <w:szCs w:val="24"/>
                <w:lang w:val="en-GB" w:eastAsia="en-GB"/>
              </w:rPr>
              <w:t>Grisedale</w:t>
            </w:r>
            <w:proofErr w:type="spellEnd"/>
            <w:r w:rsidRPr="00382D7D">
              <w:rPr>
                <w:rFonts w:ascii="inherit" w:eastAsia="Times New Roman" w:hAnsi="inherit" w:cs="Times New Roman"/>
                <w:color w:val="000000"/>
                <w:sz w:val="24"/>
                <w:szCs w:val="24"/>
                <w:lang w:val="en-GB" w:eastAsia="en-GB"/>
              </w:rPr>
              <w:t xml:space="preserve"> Tarn.</w:t>
            </w:r>
          </w:p>
        </w:tc>
        <w:tc>
          <w:tcPr>
            <w:tcW w:w="1377" w:type="dxa"/>
            <w:tcBorders>
              <w:left w:val="single" w:sz="4" w:space="0" w:color="auto"/>
            </w:tcBorders>
          </w:tcPr>
          <w:p w14:paraId="061A1F4A" w14:textId="5B6FFEE5" w:rsidR="00D7730E" w:rsidRDefault="00FB3C24" w:rsidP="00263430">
            <w:pPr>
              <w:spacing w:after="0"/>
              <w:rPr>
                <w:sz w:val="20"/>
                <w:szCs w:val="20"/>
                <w:lang w:val="en-GB"/>
              </w:rPr>
            </w:pPr>
            <w:r w:rsidRPr="004B1605">
              <w:rPr>
                <w:rFonts w:ascii="inherit" w:eastAsia="Times New Roman" w:hAnsi="inherit" w:cs="Times New Roman"/>
                <w:b/>
                <w:bCs/>
                <w:color w:val="000000"/>
                <w:sz w:val="24"/>
                <w:szCs w:val="24"/>
                <w:lang w:val="en-GB" w:eastAsia="en-GB"/>
              </w:rPr>
              <w:t>NY341151</w:t>
            </w:r>
          </w:p>
        </w:tc>
        <w:tc>
          <w:tcPr>
            <w:tcW w:w="785" w:type="dxa"/>
            <w:tcBorders>
              <w:left w:val="single" w:sz="4" w:space="0" w:color="auto"/>
            </w:tcBorders>
          </w:tcPr>
          <w:p w14:paraId="332EFDED" w14:textId="0F924C48" w:rsidR="00D7730E" w:rsidRDefault="007813A5" w:rsidP="00263430">
            <w:pPr>
              <w:spacing w:after="0"/>
              <w:rPr>
                <w:sz w:val="20"/>
                <w:szCs w:val="20"/>
                <w:lang w:val="en-GB"/>
              </w:rPr>
            </w:pPr>
            <w:r>
              <w:rPr>
                <w:sz w:val="20"/>
                <w:szCs w:val="20"/>
                <w:lang w:val="en-GB"/>
              </w:rPr>
              <w:t>945m</w:t>
            </w:r>
          </w:p>
        </w:tc>
        <w:tc>
          <w:tcPr>
            <w:tcW w:w="1493" w:type="dxa"/>
            <w:tcBorders>
              <w:left w:val="single" w:sz="4" w:space="0" w:color="auto"/>
            </w:tcBorders>
          </w:tcPr>
          <w:p w14:paraId="001D39AA" w14:textId="77777777" w:rsidR="007D3118" w:rsidRPr="007D3118" w:rsidRDefault="007D3118" w:rsidP="007D3118">
            <w:pPr>
              <w:shd w:val="clear" w:color="auto" w:fill="FFFFFF"/>
              <w:spacing w:after="0" w:line="240" w:lineRule="auto"/>
              <w:rPr>
                <w:rFonts w:ascii="Source Sans Pro" w:eastAsia="Times New Roman" w:hAnsi="Source Sans Pro" w:cs="Times New Roman"/>
                <w:color w:val="5D5D5D"/>
                <w:sz w:val="23"/>
                <w:szCs w:val="23"/>
                <w:lang w:val="en-GB" w:eastAsia="en-GB"/>
              </w:rPr>
            </w:pPr>
            <w:r w:rsidRPr="007D3118">
              <w:rPr>
                <w:rFonts w:ascii="Source Sans Pro" w:eastAsia="Times New Roman" w:hAnsi="Source Sans Pro" w:cs="Times New Roman"/>
                <w:color w:val="5D5D5D"/>
                <w:sz w:val="23"/>
                <w:szCs w:val="23"/>
                <w:lang w:val="en-GB" w:eastAsia="en-GB"/>
              </w:rPr>
              <w:t>Latitude:</w:t>
            </w:r>
          </w:p>
          <w:p w14:paraId="7C39E66D" w14:textId="77777777" w:rsidR="007D3118" w:rsidRPr="007D3118" w:rsidRDefault="007D3118" w:rsidP="007D3118">
            <w:pPr>
              <w:shd w:val="clear" w:color="auto" w:fill="FFFFFF"/>
              <w:spacing w:after="0" w:line="240" w:lineRule="auto"/>
              <w:rPr>
                <w:rFonts w:ascii="Source Sans Pro" w:eastAsia="Times New Roman" w:hAnsi="Source Sans Pro" w:cs="Times New Roman"/>
                <w:color w:val="5D5D5D"/>
                <w:sz w:val="23"/>
                <w:szCs w:val="23"/>
                <w:lang w:val="en-GB" w:eastAsia="en-GB"/>
              </w:rPr>
            </w:pPr>
            <w:r w:rsidRPr="007D3118">
              <w:rPr>
                <w:rFonts w:ascii="Source Sans Pro" w:eastAsia="Times New Roman" w:hAnsi="Source Sans Pro" w:cs="Times New Roman"/>
                <w:color w:val="5D5D5D"/>
                <w:sz w:val="23"/>
                <w:szCs w:val="23"/>
                <w:lang w:val="en-GB" w:eastAsia="en-GB"/>
              </w:rPr>
              <w:t> 54° 31' 38" N</w:t>
            </w:r>
          </w:p>
          <w:p w14:paraId="5449E23A" w14:textId="77777777" w:rsidR="007D3118" w:rsidRPr="007D3118" w:rsidRDefault="007D3118" w:rsidP="007D3118">
            <w:pPr>
              <w:shd w:val="clear" w:color="auto" w:fill="FFFFFF"/>
              <w:spacing w:after="0" w:line="240" w:lineRule="auto"/>
              <w:rPr>
                <w:rFonts w:ascii="Source Sans Pro" w:eastAsia="Times New Roman" w:hAnsi="Source Sans Pro" w:cs="Times New Roman"/>
                <w:color w:val="5D5D5D"/>
                <w:sz w:val="23"/>
                <w:szCs w:val="23"/>
                <w:lang w:val="en-GB" w:eastAsia="en-GB"/>
              </w:rPr>
            </w:pPr>
            <w:r w:rsidRPr="007D3118">
              <w:rPr>
                <w:rFonts w:ascii="Source Sans Pro" w:eastAsia="Times New Roman" w:hAnsi="Source Sans Pro" w:cs="Times New Roman"/>
                <w:color w:val="5D5D5D"/>
                <w:sz w:val="23"/>
                <w:szCs w:val="23"/>
                <w:lang w:val="en-GB" w:eastAsia="en-GB"/>
              </w:rPr>
              <w:t>Longitude:</w:t>
            </w:r>
          </w:p>
          <w:p w14:paraId="3178B23F" w14:textId="77777777" w:rsidR="007D3118" w:rsidRPr="007D3118" w:rsidRDefault="007D3118" w:rsidP="007D3118">
            <w:pPr>
              <w:shd w:val="clear" w:color="auto" w:fill="FFFFFF"/>
              <w:spacing w:after="0" w:line="240" w:lineRule="auto"/>
              <w:rPr>
                <w:rFonts w:ascii="Source Sans Pro" w:eastAsia="Times New Roman" w:hAnsi="Source Sans Pro" w:cs="Times New Roman"/>
                <w:color w:val="5D5D5D"/>
                <w:sz w:val="23"/>
                <w:szCs w:val="23"/>
                <w:lang w:val="en-GB" w:eastAsia="en-GB"/>
              </w:rPr>
            </w:pPr>
            <w:r w:rsidRPr="007D3118">
              <w:rPr>
                <w:rFonts w:ascii="Source Sans Pro" w:eastAsia="Times New Roman" w:hAnsi="Source Sans Pro" w:cs="Times New Roman"/>
                <w:color w:val="5D5D5D"/>
                <w:sz w:val="23"/>
                <w:szCs w:val="23"/>
                <w:lang w:val="en-GB" w:eastAsia="en-GB"/>
              </w:rPr>
              <w:t> 3° 1' 7" W</w:t>
            </w:r>
          </w:p>
          <w:p w14:paraId="2CD02EBD" w14:textId="77777777" w:rsidR="00D7730E" w:rsidRDefault="00D7730E" w:rsidP="00263430">
            <w:pPr>
              <w:spacing w:after="0"/>
              <w:rPr>
                <w:sz w:val="20"/>
                <w:szCs w:val="20"/>
                <w:lang w:val="en-GB"/>
              </w:rPr>
            </w:pPr>
          </w:p>
        </w:tc>
        <w:tc>
          <w:tcPr>
            <w:tcW w:w="988" w:type="dxa"/>
            <w:tcBorders>
              <w:left w:val="single" w:sz="4" w:space="0" w:color="auto"/>
            </w:tcBorders>
          </w:tcPr>
          <w:p w14:paraId="499DC0A2" w14:textId="327A74C5" w:rsidR="00D7730E" w:rsidRDefault="00925484" w:rsidP="00263430">
            <w:pPr>
              <w:spacing w:after="0"/>
              <w:rPr>
                <w:sz w:val="20"/>
                <w:szCs w:val="20"/>
                <w:lang w:val="en-GB"/>
              </w:rPr>
            </w:pPr>
            <w:r>
              <w:rPr>
                <w:sz w:val="20"/>
                <w:szCs w:val="20"/>
                <w:lang w:val="en-GB"/>
              </w:rPr>
              <w:t>6.63km</w:t>
            </w:r>
          </w:p>
        </w:tc>
        <w:tc>
          <w:tcPr>
            <w:tcW w:w="1245" w:type="dxa"/>
            <w:tcBorders>
              <w:left w:val="single" w:sz="4" w:space="0" w:color="auto"/>
            </w:tcBorders>
          </w:tcPr>
          <w:p w14:paraId="43F3D4A1" w14:textId="77777777" w:rsidR="00D7730E" w:rsidRDefault="00D7730E" w:rsidP="00263430">
            <w:pPr>
              <w:spacing w:after="0"/>
              <w:rPr>
                <w:sz w:val="20"/>
                <w:szCs w:val="20"/>
                <w:lang w:val="en-GB"/>
              </w:rPr>
            </w:pPr>
          </w:p>
        </w:tc>
        <w:tc>
          <w:tcPr>
            <w:tcW w:w="970" w:type="dxa"/>
            <w:tcBorders>
              <w:left w:val="single" w:sz="4" w:space="0" w:color="auto"/>
            </w:tcBorders>
          </w:tcPr>
          <w:p w14:paraId="7C30ECCA" w14:textId="77777777" w:rsidR="00D7730E" w:rsidRDefault="00D7730E" w:rsidP="00263430">
            <w:pPr>
              <w:spacing w:after="0"/>
              <w:rPr>
                <w:sz w:val="20"/>
                <w:szCs w:val="20"/>
                <w:lang w:val="en-GB"/>
              </w:rPr>
            </w:pPr>
          </w:p>
        </w:tc>
        <w:tc>
          <w:tcPr>
            <w:tcW w:w="3676" w:type="dxa"/>
            <w:tcBorders>
              <w:left w:val="single" w:sz="4" w:space="0" w:color="auto"/>
              <w:right w:val="single" w:sz="4" w:space="0" w:color="auto"/>
            </w:tcBorders>
          </w:tcPr>
          <w:p w14:paraId="7BF90C72" w14:textId="476FB49B" w:rsidR="00D7730E" w:rsidRDefault="00941E3F" w:rsidP="00263430">
            <w:pPr>
              <w:spacing w:after="0"/>
              <w:rPr>
                <w:sz w:val="20"/>
                <w:szCs w:val="20"/>
                <w:lang w:val="en-GB"/>
              </w:rPr>
            </w:pPr>
            <w:r>
              <w:rPr>
                <w:sz w:val="20"/>
                <w:szCs w:val="20"/>
                <w:lang w:val="en-GB"/>
              </w:rPr>
              <w:t xml:space="preserve">GPX Ref: </w:t>
            </w:r>
            <w:r w:rsidR="00BD16F7">
              <w:rPr>
                <w:sz w:val="20"/>
                <w:szCs w:val="20"/>
                <w:lang w:val="en-GB"/>
              </w:rPr>
              <w:t>3 (WP0050)</w:t>
            </w:r>
          </w:p>
        </w:tc>
      </w:tr>
      <w:tr w:rsidR="00ED0F58" w14:paraId="2C1C8370" w14:textId="77777777" w:rsidTr="00110AEF">
        <w:trPr>
          <w:trHeight w:val="282"/>
        </w:trPr>
        <w:tc>
          <w:tcPr>
            <w:tcW w:w="439" w:type="dxa"/>
            <w:tcBorders>
              <w:left w:val="single" w:sz="4" w:space="0" w:color="auto"/>
              <w:right w:val="single" w:sz="4" w:space="0" w:color="auto"/>
            </w:tcBorders>
          </w:tcPr>
          <w:p w14:paraId="154E83DF" w14:textId="77777777" w:rsidR="00D7730E" w:rsidRDefault="00D7730E" w:rsidP="00263430">
            <w:pPr>
              <w:spacing w:after="0"/>
              <w:jc w:val="center"/>
              <w:rPr>
                <w:sz w:val="20"/>
                <w:szCs w:val="20"/>
                <w:lang w:val="en-GB"/>
              </w:rPr>
            </w:pPr>
            <w:r>
              <w:rPr>
                <w:sz w:val="20"/>
                <w:szCs w:val="20"/>
                <w:lang w:val="en-GB"/>
              </w:rPr>
              <w:t>4</w:t>
            </w:r>
          </w:p>
        </w:tc>
        <w:tc>
          <w:tcPr>
            <w:tcW w:w="3557" w:type="dxa"/>
            <w:tcBorders>
              <w:right w:val="single" w:sz="4" w:space="0" w:color="auto"/>
            </w:tcBorders>
          </w:tcPr>
          <w:p w14:paraId="0025C0CE" w14:textId="4B7A258C" w:rsidR="00D7730E" w:rsidRPr="00382D7D" w:rsidRDefault="004B1605" w:rsidP="00263430">
            <w:pPr>
              <w:spacing w:after="0"/>
              <w:rPr>
                <w:sz w:val="20"/>
                <w:szCs w:val="20"/>
                <w:lang w:val="en-GB"/>
              </w:rPr>
            </w:pPr>
            <w:r w:rsidRPr="00382D7D">
              <w:rPr>
                <w:rFonts w:ascii="inherit" w:eastAsia="Times New Roman" w:hAnsi="inherit" w:cs="Times New Roman"/>
                <w:color w:val="000000"/>
                <w:sz w:val="24"/>
                <w:szCs w:val="24"/>
                <w:lang w:val="en-GB" w:eastAsia="en-GB"/>
              </w:rPr>
              <w:t xml:space="preserve">Follow the track around the rim of the tarn and skirting the edge of Seat Sandal and then climb steeply up the spur towards the summit of Fairfield, following the line of a </w:t>
            </w:r>
            <w:proofErr w:type="gramStart"/>
            <w:r w:rsidRPr="00382D7D">
              <w:rPr>
                <w:rFonts w:ascii="inherit" w:eastAsia="Times New Roman" w:hAnsi="inherit" w:cs="Times New Roman"/>
                <w:color w:val="000000"/>
                <w:sz w:val="24"/>
                <w:szCs w:val="24"/>
                <w:lang w:val="en-GB" w:eastAsia="en-GB"/>
              </w:rPr>
              <w:t>worn down</w:t>
            </w:r>
            <w:proofErr w:type="gramEnd"/>
            <w:r w:rsidRPr="00382D7D">
              <w:rPr>
                <w:rFonts w:ascii="inherit" w:eastAsia="Times New Roman" w:hAnsi="inherit" w:cs="Times New Roman"/>
                <w:color w:val="000000"/>
                <w:sz w:val="24"/>
                <w:szCs w:val="24"/>
                <w:lang w:val="en-GB" w:eastAsia="en-GB"/>
              </w:rPr>
              <w:t xml:space="preserve"> drystone wall. The rough track here can be loose and steep in places, so careful footwork may be required. Towards the top, the climb becomes less steep, leading to a series of false summits before the true top of the mountain is reached. The </w:t>
            </w:r>
            <w:r w:rsidRPr="00382D7D">
              <w:rPr>
                <w:rFonts w:ascii="inherit" w:eastAsia="Times New Roman" w:hAnsi="inherit" w:cs="Times New Roman"/>
                <w:color w:val="000000"/>
                <w:sz w:val="24"/>
                <w:szCs w:val="24"/>
                <w:lang w:val="en-GB" w:eastAsia="en-GB"/>
              </w:rPr>
              <w:lastRenderedPageBreak/>
              <w:t xml:space="preserve">route onwards from Fairfield </w:t>
            </w:r>
            <w:proofErr w:type="gramStart"/>
            <w:r w:rsidRPr="00382D7D">
              <w:rPr>
                <w:rFonts w:ascii="inherit" w:eastAsia="Times New Roman" w:hAnsi="inherit" w:cs="Times New Roman"/>
                <w:color w:val="000000"/>
                <w:sz w:val="24"/>
                <w:szCs w:val="24"/>
                <w:lang w:val="en-GB" w:eastAsia="en-GB"/>
              </w:rPr>
              <w:t>isn’t</w:t>
            </w:r>
            <w:proofErr w:type="gramEnd"/>
            <w:r w:rsidRPr="00382D7D">
              <w:rPr>
                <w:rFonts w:ascii="inherit" w:eastAsia="Times New Roman" w:hAnsi="inherit" w:cs="Times New Roman"/>
                <w:color w:val="000000"/>
                <w:sz w:val="24"/>
                <w:szCs w:val="24"/>
                <w:lang w:val="en-GB" w:eastAsia="en-GB"/>
              </w:rPr>
              <w:t xml:space="preserve"> obvious, so careful navigation is needed to find the descent via </w:t>
            </w:r>
            <w:proofErr w:type="spellStart"/>
            <w:r w:rsidRPr="00382D7D">
              <w:rPr>
                <w:rFonts w:ascii="inherit" w:eastAsia="Times New Roman" w:hAnsi="inherit" w:cs="Times New Roman"/>
                <w:color w:val="000000"/>
                <w:sz w:val="24"/>
                <w:szCs w:val="24"/>
                <w:lang w:val="en-GB" w:eastAsia="en-GB"/>
              </w:rPr>
              <w:t>Cofa</w:t>
            </w:r>
            <w:proofErr w:type="spellEnd"/>
            <w:r w:rsidRPr="00382D7D">
              <w:rPr>
                <w:rFonts w:ascii="inherit" w:eastAsia="Times New Roman" w:hAnsi="inherit" w:cs="Times New Roman"/>
                <w:color w:val="000000"/>
                <w:sz w:val="24"/>
                <w:szCs w:val="24"/>
                <w:lang w:val="en-GB" w:eastAsia="en-GB"/>
              </w:rPr>
              <w:t xml:space="preserve"> Pike to the north-west. From here, the route into Deepdale </w:t>
            </w:r>
            <w:proofErr w:type="spellStart"/>
            <w:r w:rsidRPr="00382D7D">
              <w:rPr>
                <w:rFonts w:ascii="inherit" w:eastAsia="Times New Roman" w:hAnsi="inherit" w:cs="Times New Roman"/>
                <w:color w:val="000000"/>
                <w:sz w:val="24"/>
                <w:szCs w:val="24"/>
                <w:lang w:val="en-GB" w:eastAsia="en-GB"/>
              </w:rPr>
              <w:t>Hause</w:t>
            </w:r>
            <w:proofErr w:type="spellEnd"/>
            <w:r w:rsidRPr="00382D7D">
              <w:rPr>
                <w:rFonts w:ascii="inherit" w:eastAsia="Times New Roman" w:hAnsi="inherit" w:cs="Times New Roman"/>
                <w:color w:val="000000"/>
                <w:sz w:val="24"/>
                <w:szCs w:val="24"/>
                <w:lang w:val="en-GB" w:eastAsia="en-GB"/>
              </w:rPr>
              <w:t xml:space="preserve"> and on to St. Sunday Crag becomes clearer. Bear to the north-west from here, heading towards the minor top of Birks.</w:t>
            </w:r>
          </w:p>
        </w:tc>
        <w:tc>
          <w:tcPr>
            <w:tcW w:w="1377" w:type="dxa"/>
            <w:tcBorders>
              <w:left w:val="single" w:sz="4" w:space="0" w:color="auto"/>
            </w:tcBorders>
          </w:tcPr>
          <w:p w14:paraId="43625A8E" w14:textId="27FF4134" w:rsidR="00D7730E" w:rsidRDefault="00FB3C24" w:rsidP="00263430">
            <w:pPr>
              <w:spacing w:after="0"/>
              <w:rPr>
                <w:sz w:val="20"/>
                <w:szCs w:val="20"/>
                <w:lang w:val="en-GB"/>
              </w:rPr>
            </w:pPr>
            <w:r w:rsidRPr="004B1605">
              <w:rPr>
                <w:rFonts w:ascii="inherit" w:eastAsia="Times New Roman" w:hAnsi="inherit" w:cs="Times New Roman"/>
                <w:b/>
                <w:bCs/>
                <w:color w:val="000000"/>
                <w:sz w:val="24"/>
                <w:szCs w:val="24"/>
                <w:lang w:val="en-GB" w:eastAsia="en-GB"/>
              </w:rPr>
              <w:lastRenderedPageBreak/>
              <w:t>NY349122</w:t>
            </w:r>
          </w:p>
        </w:tc>
        <w:tc>
          <w:tcPr>
            <w:tcW w:w="785" w:type="dxa"/>
            <w:tcBorders>
              <w:left w:val="single" w:sz="4" w:space="0" w:color="auto"/>
            </w:tcBorders>
          </w:tcPr>
          <w:p w14:paraId="2F38CA83" w14:textId="7889C06B" w:rsidR="00D7730E" w:rsidRDefault="000D6EB0" w:rsidP="00263430">
            <w:pPr>
              <w:spacing w:after="0"/>
              <w:rPr>
                <w:sz w:val="20"/>
                <w:szCs w:val="20"/>
                <w:lang w:val="en-GB"/>
              </w:rPr>
            </w:pPr>
            <w:r>
              <w:rPr>
                <w:sz w:val="20"/>
                <w:szCs w:val="20"/>
                <w:lang w:val="en-GB"/>
              </w:rPr>
              <w:t>589m</w:t>
            </w:r>
          </w:p>
        </w:tc>
        <w:tc>
          <w:tcPr>
            <w:tcW w:w="1493" w:type="dxa"/>
            <w:tcBorders>
              <w:left w:val="single" w:sz="4" w:space="0" w:color="auto"/>
            </w:tcBorders>
          </w:tcPr>
          <w:p w14:paraId="6D622463" w14:textId="77777777" w:rsidR="000D6EB0" w:rsidRPr="000D6EB0" w:rsidRDefault="000D6EB0" w:rsidP="000D6EB0">
            <w:pPr>
              <w:shd w:val="clear" w:color="auto" w:fill="FFFFFF"/>
              <w:spacing w:after="0" w:line="240" w:lineRule="auto"/>
              <w:rPr>
                <w:rFonts w:ascii="Source Sans Pro" w:eastAsia="Times New Roman" w:hAnsi="Source Sans Pro" w:cs="Times New Roman"/>
                <w:color w:val="5D5D5D"/>
                <w:sz w:val="23"/>
                <w:szCs w:val="23"/>
                <w:lang w:val="en-GB" w:eastAsia="en-GB"/>
              </w:rPr>
            </w:pPr>
            <w:r w:rsidRPr="000D6EB0">
              <w:rPr>
                <w:rFonts w:ascii="Source Sans Pro" w:eastAsia="Times New Roman" w:hAnsi="Source Sans Pro" w:cs="Times New Roman"/>
                <w:color w:val="5D5D5D"/>
                <w:sz w:val="23"/>
                <w:szCs w:val="23"/>
                <w:lang w:val="en-GB" w:eastAsia="en-GB"/>
              </w:rPr>
              <w:t>Latitude:</w:t>
            </w:r>
          </w:p>
          <w:p w14:paraId="691ACD3E" w14:textId="77777777" w:rsidR="000D6EB0" w:rsidRPr="000D6EB0" w:rsidRDefault="000D6EB0" w:rsidP="000D6EB0">
            <w:pPr>
              <w:shd w:val="clear" w:color="auto" w:fill="FFFFFF"/>
              <w:spacing w:after="0" w:line="240" w:lineRule="auto"/>
              <w:rPr>
                <w:rFonts w:ascii="Source Sans Pro" w:eastAsia="Times New Roman" w:hAnsi="Source Sans Pro" w:cs="Times New Roman"/>
                <w:color w:val="5D5D5D"/>
                <w:sz w:val="23"/>
                <w:szCs w:val="23"/>
                <w:lang w:val="en-GB" w:eastAsia="en-GB"/>
              </w:rPr>
            </w:pPr>
            <w:r w:rsidRPr="000D6EB0">
              <w:rPr>
                <w:rFonts w:ascii="Source Sans Pro" w:eastAsia="Times New Roman" w:hAnsi="Source Sans Pro" w:cs="Times New Roman"/>
                <w:color w:val="5D5D5D"/>
                <w:sz w:val="23"/>
                <w:szCs w:val="23"/>
                <w:lang w:val="en-GB" w:eastAsia="en-GB"/>
              </w:rPr>
              <w:t> 54° 29' 46" N</w:t>
            </w:r>
          </w:p>
          <w:p w14:paraId="4440B74A" w14:textId="77777777" w:rsidR="000D6EB0" w:rsidRPr="000D6EB0" w:rsidRDefault="000D6EB0" w:rsidP="000D6EB0">
            <w:pPr>
              <w:shd w:val="clear" w:color="auto" w:fill="FFFFFF"/>
              <w:spacing w:after="0" w:line="240" w:lineRule="auto"/>
              <w:rPr>
                <w:rFonts w:ascii="Source Sans Pro" w:eastAsia="Times New Roman" w:hAnsi="Source Sans Pro" w:cs="Times New Roman"/>
                <w:color w:val="5D5D5D"/>
                <w:sz w:val="23"/>
                <w:szCs w:val="23"/>
                <w:lang w:val="en-GB" w:eastAsia="en-GB"/>
              </w:rPr>
            </w:pPr>
            <w:r w:rsidRPr="000D6EB0">
              <w:rPr>
                <w:rFonts w:ascii="Source Sans Pro" w:eastAsia="Times New Roman" w:hAnsi="Source Sans Pro" w:cs="Times New Roman"/>
                <w:color w:val="5D5D5D"/>
                <w:sz w:val="23"/>
                <w:szCs w:val="23"/>
                <w:lang w:val="en-GB" w:eastAsia="en-GB"/>
              </w:rPr>
              <w:t>Longitude:</w:t>
            </w:r>
          </w:p>
          <w:p w14:paraId="01C45DB7" w14:textId="77777777" w:rsidR="000D6EB0" w:rsidRPr="000D6EB0" w:rsidRDefault="000D6EB0" w:rsidP="000D6EB0">
            <w:pPr>
              <w:shd w:val="clear" w:color="auto" w:fill="FFFFFF"/>
              <w:spacing w:after="0" w:line="240" w:lineRule="auto"/>
              <w:rPr>
                <w:rFonts w:ascii="Source Sans Pro" w:eastAsia="Times New Roman" w:hAnsi="Source Sans Pro" w:cs="Times New Roman"/>
                <w:color w:val="5D5D5D"/>
                <w:sz w:val="23"/>
                <w:szCs w:val="23"/>
                <w:lang w:val="en-GB" w:eastAsia="en-GB"/>
              </w:rPr>
            </w:pPr>
            <w:r w:rsidRPr="000D6EB0">
              <w:rPr>
                <w:rFonts w:ascii="Source Sans Pro" w:eastAsia="Times New Roman" w:hAnsi="Source Sans Pro" w:cs="Times New Roman"/>
                <w:color w:val="5D5D5D"/>
                <w:sz w:val="23"/>
                <w:szCs w:val="23"/>
                <w:lang w:val="en-GB" w:eastAsia="en-GB"/>
              </w:rPr>
              <w:t> 3° 0' 23" W</w:t>
            </w:r>
          </w:p>
          <w:p w14:paraId="30BDCC0C" w14:textId="77777777" w:rsidR="00D7730E" w:rsidRDefault="00D7730E" w:rsidP="00263430">
            <w:pPr>
              <w:spacing w:after="0"/>
              <w:rPr>
                <w:sz w:val="20"/>
                <w:szCs w:val="20"/>
                <w:lang w:val="en-GB"/>
              </w:rPr>
            </w:pPr>
          </w:p>
        </w:tc>
        <w:tc>
          <w:tcPr>
            <w:tcW w:w="988" w:type="dxa"/>
            <w:tcBorders>
              <w:left w:val="single" w:sz="4" w:space="0" w:color="auto"/>
            </w:tcBorders>
          </w:tcPr>
          <w:p w14:paraId="7C49B4A2" w14:textId="36E51A4B" w:rsidR="00D7730E" w:rsidRDefault="00C708A2" w:rsidP="00263430">
            <w:pPr>
              <w:spacing w:after="0"/>
              <w:rPr>
                <w:sz w:val="20"/>
                <w:szCs w:val="20"/>
                <w:lang w:val="en-GB"/>
              </w:rPr>
            </w:pPr>
            <w:r>
              <w:rPr>
                <w:sz w:val="20"/>
                <w:szCs w:val="20"/>
                <w:lang w:val="en-GB"/>
              </w:rPr>
              <w:t>11.32km</w:t>
            </w:r>
          </w:p>
        </w:tc>
        <w:tc>
          <w:tcPr>
            <w:tcW w:w="1245" w:type="dxa"/>
            <w:tcBorders>
              <w:left w:val="single" w:sz="4" w:space="0" w:color="auto"/>
            </w:tcBorders>
          </w:tcPr>
          <w:p w14:paraId="32A3A79C" w14:textId="77777777" w:rsidR="00D7730E" w:rsidRDefault="00D7730E" w:rsidP="00263430">
            <w:pPr>
              <w:spacing w:after="0"/>
              <w:rPr>
                <w:sz w:val="20"/>
                <w:szCs w:val="20"/>
                <w:lang w:val="en-GB"/>
              </w:rPr>
            </w:pPr>
          </w:p>
        </w:tc>
        <w:tc>
          <w:tcPr>
            <w:tcW w:w="970" w:type="dxa"/>
            <w:tcBorders>
              <w:left w:val="single" w:sz="4" w:space="0" w:color="auto"/>
            </w:tcBorders>
          </w:tcPr>
          <w:p w14:paraId="4B61CFC8" w14:textId="77777777" w:rsidR="00D7730E" w:rsidRDefault="00D7730E" w:rsidP="00263430">
            <w:pPr>
              <w:spacing w:after="0"/>
              <w:rPr>
                <w:sz w:val="20"/>
                <w:szCs w:val="20"/>
                <w:lang w:val="en-GB"/>
              </w:rPr>
            </w:pPr>
          </w:p>
        </w:tc>
        <w:tc>
          <w:tcPr>
            <w:tcW w:w="3676" w:type="dxa"/>
            <w:tcBorders>
              <w:left w:val="single" w:sz="4" w:space="0" w:color="auto"/>
              <w:right w:val="single" w:sz="4" w:space="0" w:color="auto"/>
            </w:tcBorders>
          </w:tcPr>
          <w:p w14:paraId="026D09C5" w14:textId="357F3CEE" w:rsidR="00D7730E" w:rsidRDefault="00984EBB" w:rsidP="00263430">
            <w:pPr>
              <w:spacing w:after="0"/>
              <w:rPr>
                <w:sz w:val="20"/>
                <w:szCs w:val="20"/>
                <w:lang w:val="en-GB"/>
              </w:rPr>
            </w:pPr>
            <w:r>
              <w:rPr>
                <w:sz w:val="20"/>
                <w:szCs w:val="20"/>
                <w:lang w:val="en-GB"/>
              </w:rPr>
              <w:t xml:space="preserve">GPX Ref: </w:t>
            </w:r>
            <w:r w:rsidR="00E7709B">
              <w:rPr>
                <w:sz w:val="20"/>
                <w:szCs w:val="20"/>
                <w:lang w:val="en-GB"/>
              </w:rPr>
              <w:t xml:space="preserve">WP0087 (Grid ref. </w:t>
            </w:r>
            <w:r w:rsidR="00FC77A6">
              <w:rPr>
                <w:sz w:val="20"/>
                <w:szCs w:val="20"/>
                <w:lang w:val="en-GB"/>
              </w:rPr>
              <w:t>NY349 116)</w:t>
            </w:r>
          </w:p>
        </w:tc>
      </w:tr>
      <w:tr w:rsidR="00ED0F58" w14:paraId="5FA1547C" w14:textId="77777777" w:rsidTr="00110AEF">
        <w:trPr>
          <w:trHeight w:val="282"/>
        </w:trPr>
        <w:tc>
          <w:tcPr>
            <w:tcW w:w="439" w:type="dxa"/>
            <w:tcBorders>
              <w:left w:val="single" w:sz="4" w:space="0" w:color="auto"/>
              <w:right w:val="single" w:sz="4" w:space="0" w:color="auto"/>
            </w:tcBorders>
          </w:tcPr>
          <w:p w14:paraId="5CEB345B" w14:textId="77777777" w:rsidR="00D7730E" w:rsidRDefault="00D7730E" w:rsidP="00263430">
            <w:pPr>
              <w:spacing w:after="0"/>
              <w:jc w:val="center"/>
              <w:rPr>
                <w:sz w:val="20"/>
                <w:szCs w:val="20"/>
                <w:lang w:val="en-GB"/>
              </w:rPr>
            </w:pPr>
            <w:r>
              <w:rPr>
                <w:sz w:val="20"/>
                <w:szCs w:val="20"/>
                <w:lang w:val="en-GB"/>
              </w:rPr>
              <w:t>5</w:t>
            </w:r>
          </w:p>
        </w:tc>
        <w:tc>
          <w:tcPr>
            <w:tcW w:w="3557" w:type="dxa"/>
            <w:tcBorders>
              <w:right w:val="single" w:sz="4" w:space="0" w:color="auto"/>
            </w:tcBorders>
          </w:tcPr>
          <w:p w14:paraId="464481A4" w14:textId="49B8F043" w:rsidR="00D7730E" w:rsidRPr="00382D7D" w:rsidRDefault="004B1605" w:rsidP="00263430">
            <w:pPr>
              <w:spacing w:after="0"/>
              <w:rPr>
                <w:sz w:val="20"/>
                <w:szCs w:val="20"/>
                <w:lang w:val="en-GB"/>
              </w:rPr>
            </w:pPr>
            <w:r w:rsidRPr="00382D7D">
              <w:rPr>
                <w:rFonts w:ascii="inherit" w:eastAsia="Times New Roman" w:hAnsi="inherit" w:cs="Times New Roman"/>
                <w:color w:val="000000"/>
                <w:sz w:val="24"/>
                <w:szCs w:val="24"/>
                <w:lang w:val="en-GB" w:eastAsia="en-GB"/>
              </w:rPr>
              <w:t xml:space="preserve">At the eastern end of Birks, the track begins to become more obvious again and descends through a gate to a steep zigzag track back towards the road. </w:t>
            </w:r>
            <w:proofErr w:type="gramStart"/>
            <w:r w:rsidRPr="00382D7D">
              <w:rPr>
                <w:rFonts w:ascii="inherit" w:eastAsia="Times New Roman" w:hAnsi="inherit" w:cs="Times New Roman"/>
                <w:color w:val="000000"/>
                <w:sz w:val="24"/>
                <w:szCs w:val="24"/>
                <w:lang w:val="en-GB" w:eastAsia="en-GB"/>
              </w:rPr>
              <w:t>Don’t</w:t>
            </w:r>
            <w:proofErr w:type="gramEnd"/>
            <w:r w:rsidRPr="00382D7D">
              <w:rPr>
                <w:rFonts w:ascii="inherit" w:eastAsia="Times New Roman" w:hAnsi="inherit" w:cs="Times New Roman"/>
                <w:color w:val="000000"/>
                <w:sz w:val="24"/>
                <w:szCs w:val="24"/>
                <w:lang w:val="en-GB" w:eastAsia="en-GB"/>
              </w:rPr>
              <w:t xml:space="preserve"> cross the wall on the edge of the farmland. Instead, turn right and continue to follow the track to the east, eventually dropping back down to the main road close to the start point.</w:t>
            </w:r>
          </w:p>
        </w:tc>
        <w:tc>
          <w:tcPr>
            <w:tcW w:w="1377" w:type="dxa"/>
            <w:tcBorders>
              <w:left w:val="single" w:sz="4" w:space="0" w:color="auto"/>
            </w:tcBorders>
          </w:tcPr>
          <w:p w14:paraId="4D2E50B6" w14:textId="56E6092A" w:rsidR="00D7730E" w:rsidRDefault="00FB3C24" w:rsidP="00263430">
            <w:pPr>
              <w:spacing w:after="0"/>
              <w:rPr>
                <w:sz w:val="20"/>
                <w:szCs w:val="20"/>
                <w:lang w:val="en-GB"/>
              </w:rPr>
            </w:pPr>
            <w:r w:rsidRPr="004B1605">
              <w:rPr>
                <w:rFonts w:ascii="inherit" w:eastAsia="Times New Roman" w:hAnsi="inherit" w:cs="Times New Roman"/>
                <w:b/>
                <w:bCs/>
                <w:color w:val="000000"/>
                <w:sz w:val="24"/>
                <w:szCs w:val="24"/>
                <w:lang w:val="en-GB" w:eastAsia="en-GB"/>
              </w:rPr>
              <w:t>NY382145</w:t>
            </w:r>
          </w:p>
        </w:tc>
        <w:tc>
          <w:tcPr>
            <w:tcW w:w="785" w:type="dxa"/>
            <w:tcBorders>
              <w:left w:val="single" w:sz="4" w:space="0" w:color="auto"/>
            </w:tcBorders>
          </w:tcPr>
          <w:p w14:paraId="04DB31AF" w14:textId="529E022E" w:rsidR="00D7730E" w:rsidRDefault="00E95E5C" w:rsidP="00263430">
            <w:pPr>
              <w:spacing w:after="0"/>
              <w:rPr>
                <w:sz w:val="20"/>
                <w:szCs w:val="20"/>
                <w:lang w:val="en-GB"/>
              </w:rPr>
            </w:pPr>
            <w:r>
              <w:rPr>
                <w:sz w:val="20"/>
                <w:szCs w:val="20"/>
                <w:lang w:val="en-GB"/>
              </w:rPr>
              <w:t>622m</w:t>
            </w:r>
          </w:p>
        </w:tc>
        <w:tc>
          <w:tcPr>
            <w:tcW w:w="1493" w:type="dxa"/>
            <w:tcBorders>
              <w:left w:val="single" w:sz="4" w:space="0" w:color="auto"/>
            </w:tcBorders>
          </w:tcPr>
          <w:p w14:paraId="2D01F08F" w14:textId="77777777" w:rsidR="00E95E5C" w:rsidRPr="00E95E5C" w:rsidRDefault="00E95E5C" w:rsidP="00E95E5C">
            <w:pPr>
              <w:shd w:val="clear" w:color="auto" w:fill="FFFFFF"/>
              <w:spacing w:after="0" w:line="240" w:lineRule="auto"/>
              <w:rPr>
                <w:rFonts w:ascii="Source Sans Pro" w:eastAsia="Times New Roman" w:hAnsi="Source Sans Pro" w:cs="Times New Roman"/>
                <w:color w:val="5D5D5D"/>
                <w:sz w:val="23"/>
                <w:szCs w:val="23"/>
                <w:lang w:val="en-GB" w:eastAsia="en-GB"/>
              </w:rPr>
            </w:pPr>
            <w:r w:rsidRPr="00E95E5C">
              <w:rPr>
                <w:rFonts w:ascii="Source Sans Pro" w:eastAsia="Times New Roman" w:hAnsi="Source Sans Pro" w:cs="Times New Roman"/>
                <w:color w:val="5D5D5D"/>
                <w:sz w:val="23"/>
                <w:szCs w:val="23"/>
                <w:lang w:val="en-GB" w:eastAsia="en-GB"/>
              </w:rPr>
              <w:t>Latitude:</w:t>
            </w:r>
          </w:p>
          <w:p w14:paraId="3E766BBA" w14:textId="77777777" w:rsidR="00E95E5C" w:rsidRPr="00E95E5C" w:rsidRDefault="00E95E5C" w:rsidP="00E95E5C">
            <w:pPr>
              <w:shd w:val="clear" w:color="auto" w:fill="FFFFFF"/>
              <w:spacing w:after="0" w:line="240" w:lineRule="auto"/>
              <w:rPr>
                <w:rFonts w:ascii="Source Sans Pro" w:eastAsia="Times New Roman" w:hAnsi="Source Sans Pro" w:cs="Times New Roman"/>
                <w:color w:val="5D5D5D"/>
                <w:sz w:val="23"/>
                <w:szCs w:val="23"/>
                <w:lang w:val="en-GB" w:eastAsia="en-GB"/>
              </w:rPr>
            </w:pPr>
            <w:r w:rsidRPr="00E95E5C">
              <w:rPr>
                <w:rFonts w:ascii="Source Sans Pro" w:eastAsia="Times New Roman" w:hAnsi="Source Sans Pro" w:cs="Times New Roman"/>
                <w:color w:val="5D5D5D"/>
                <w:sz w:val="23"/>
                <w:szCs w:val="23"/>
                <w:lang w:val="en-GB" w:eastAsia="en-GB"/>
              </w:rPr>
              <w:t> 54° 31' 18" N</w:t>
            </w:r>
          </w:p>
          <w:p w14:paraId="600F86E0" w14:textId="77777777" w:rsidR="00E95E5C" w:rsidRPr="00E95E5C" w:rsidRDefault="00E95E5C" w:rsidP="00E95E5C">
            <w:pPr>
              <w:shd w:val="clear" w:color="auto" w:fill="FFFFFF"/>
              <w:spacing w:after="0" w:line="240" w:lineRule="auto"/>
              <w:rPr>
                <w:rFonts w:ascii="Source Sans Pro" w:eastAsia="Times New Roman" w:hAnsi="Source Sans Pro" w:cs="Times New Roman"/>
                <w:color w:val="5D5D5D"/>
                <w:sz w:val="23"/>
                <w:szCs w:val="23"/>
                <w:lang w:val="en-GB" w:eastAsia="en-GB"/>
              </w:rPr>
            </w:pPr>
            <w:r w:rsidRPr="00E95E5C">
              <w:rPr>
                <w:rFonts w:ascii="Source Sans Pro" w:eastAsia="Times New Roman" w:hAnsi="Source Sans Pro" w:cs="Times New Roman"/>
                <w:color w:val="5D5D5D"/>
                <w:sz w:val="23"/>
                <w:szCs w:val="23"/>
                <w:lang w:val="en-GB" w:eastAsia="en-GB"/>
              </w:rPr>
              <w:t>Longitude:</w:t>
            </w:r>
          </w:p>
          <w:p w14:paraId="4EB62414" w14:textId="77777777" w:rsidR="00E95E5C" w:rsidRPr="00E95E5C" w:rsidRDefault="00E95E5C" w:rsidP="00E95E5C">
            <w:pPr>
              <w:shd w:val="clear" w:color="auto" w:fill="FFFFFF"/>
              <w:spacing w:after="0" w:line="240" w:lineRule="auto"/>
              <w:rPr>
                <w:rFonts w:ascii="Source Sans Pro" w:eastAsia="Times New Roman" w:hAnsi="Source Sans Pro" w:cs="Times New Roman"/>
                <w:color w:val="5D5D5D"/>
                <w:sz w:val="23"/>
                <w:szCs w:val="23"/>
                <w:lang w:val="en-GB" w:eastAsia="en-GB"/>
              </w:rPr>
            </w:pPr>
            <w:r w:rsidRPr="00E95E5C">
              <w:rPr>
                <w:rFonts w:ascii="Source Sans Pro" w:eastAsia="Times New Roman" w:hAnsi="Source Sans Pro" w:cs="Times New Roman"/>
                <w:color w:val="5D5D5D"/>
                <w:sz w:val="23"/>
                <w:szCs w:val="23"/>
                <w:lang w:val="en-GB" w:eastAsia="en-GB"/>
              </w:rPr>
              <w:t> 2° 57' 24" W</w:t>
            </w:r>
          </w:p>
          <w:p w14:paraId="680DB8B3" w14:textId="77777777" w:rsidR="00D7730E" w:rsidRDefault="00D7730E" w:rsidP="00263430">
            <w:pPr>
              <w:spacing w:after="0"/>
              <w:rPr>
                <w:sz w:val="20"/>
                <w:szCs w:val="20"/>
                <w:lang w:val="en-GB"/>
              </w:rPr>
            </w:pPr>
          </w:p>
        </w:tc>
        <w:tc>
          <w:tcPr>
            <w:tcW w:w="988" w:type="dxa"/>
            <w:tcBorders>
              <w:left w:val="single" w:sz="4" w:space="0" w:color="auto"/>
            </w:tcBorders>
          </w:tcPr>
          <w:p w14:paraId="717398B8" w14:textId="1149481F" w:rsidR="00D7730E" w:rsidRDefault="00110AEF" w:rsidP="00263430">
            <w:pPr>
              <w:spacing w:after="0"/>
              <w:rPr>
                <w:sz w:val="20"/>
                <w:szCs w:val="20"/>
                <w:lang w:val="en-GB"/>
              </w:rPr>
            </w:pPr>
            <w:r>
              <w:rPr>
                <w:sz w:val="20"/>
                <w:szCs w:val="20"/>
                <w:lang w:val="en-GB"/>
              </w:rPr>
              <w:t>16.50km</w:t>
            </w:r>
          </w:p>
        </w:tc>
        <w:tc>
          <w:tcPr>
            <w:tcW w:w="1245" w:type="dxa"/>
            <w:tcBorders>
              <w:left w:val="single" w:sz="4" w:space="0" w:color="auto"/>
            </w:tcBorders>
          </w:tcPr>
          <w:p w14:paraId="7AB6C80C" w14:textId="77777777" w:rsidR="00D7730E" w:rsidRDefault="00D7730E" w:rsidP="00263430">
            <w:pPr>
              <w:spacing w:after="0"/>
              <w:rPr>
                <w:sz w:val="20"/>
                <w:szCs w:val="20"/>
                <w:lang w:val="en-GB"/>
              </w:rPr>
            </w:pPr>
          </w:p>
        </w:tc>
        <w:tc>
          <w:tcPr>
            <w:tcW w:w="970" w:type="dxa"/>
            <w:tcBorders>
              <w:left w:val="single" w:sz="4" w:space="0" w:color="auto"/>
            </w:tcBorders>
          </w:tcPr>
          <w:p w14:paraId="51256247" w14:textId="77777777" w:rsidR="00D7730E" w:rsidRDefault="00D7730E" w:rsidP="00263430">
            <w:pPr>
              <w:spacing w:after="0"/>
              <w:rPr>
                <w:sz w:val="20"/>
                <w:szCs w:val="20"/>
                <w:lang w:val="en-GB"/>
              </w:rPr>
            </w:pPr>
          </w:p>
        </w:tc>
        <w:tc>
          <w:tcPr>
            <w:tcW w:w="3676" w:type="dxa"/>
            <w:tcBorders>
              <w:left w:val="single" w:sz="4" w:space="0" w:color="auto"/>
              <w:right w:val="single" w:sz="4" w:space="0" w:color="auto"/>
            </w:tcBorders>
          </w:tcPr>
          <w:p w14:paraId="2238299E" w14:textId="7DE09D07" w:rsidR="00D7730E" w:rsidRDefault="00984EBB" w:rsidP="00263430">
            <w:pPr>
              <w:spacing w:after="0"/>
              <w:rPr>
                <w:sz w:val="20"/>
                <w:szCs w:val="20"/>
                <w:lang w:val="en-GB"/>
              </w:rPr>
            </w:pPr>
            <w:r>
              <w:rPr>
                <w:sz w:val="20"/>
                <w:szCs w:val="20"/>
                <w:lang w:val="en-GB"/>
              </w:rPr>
              <w:t xml:space="preserve">GPX Ref: </w:t>
            </w:r>
            <w:r w:rsidR="00545434">
              <w:rPr>
                <w:sz w:val="20"/>
                <w:szCs w:val="20"/>
                <w:lang w:val="en-GB"/>
              </w:rPr>
              <w:t>5 (WP0120)</w:t>
            </w:r>
          </w:p>
        </w:tc>
      </w:tr>
      <w:tr w:rsidR="00110AEF" w14:paraId="1F50FFF0" w14:textId="77777777" w:rsidTr="00110AEF">
        <w:trPr>
          <w:trHeight w:val="282"/>
        </w:trPr>
        <w:tc>
          <w:tcPr>
            <w:tcW w:w="439" w:type="dxa"/>
            <w:tcBorders>
              <w:left w:val="single" w:sz="4" w:space="0" w:color="auto"/>
              <w:right w:val="single" w:sz="4" w:space="0" w:color="auto"/>
            </w:tcBorders>
          </w:tcPr>
          <w:p w14:paraId="4B32FAD4" w14:textId="77777777" w:rsidR="00110AEF" w:rsidRPr="00AD4FC1" w:rsidRDefault="00110AEF" w:rsidP="00110AEF">
            <w:pPr>
              <w:spacing w:after="0"/>
              <w:jc w:val="center"/>
              <w:rPr>
                <w:rFonts w:ascii="inherit" w:eastAsia="Times New Roman" w:hAnsi="inherit" w:cs="Times New Roman"/>
                <w:color w:val="000000"/>
                <w:sz w:val="24"/>
                <w:szCs w:val="24"/>
                <w:lang w:val="en-GB" w:eastAsia="en-GB"/>
              </w:rPr>
            </w:pPr>
            <w:r w:rsidRPr="00AD4FC1">
              <w:rPr>
                <w:sz w:val="20"/>
                <w:szCs w:val="20"/>
                <w:lang w:val="en-GB"/>
              </w:rPr>
              <w:t>6</w:t>
            </w:r>
          </w:p>
        </w:tc>
        <w:tc>
          <w:tcPr>
            <w:tcW w:w="3557" w:type="dxa"/>
            <w:tcBorders>
              <w:right w:val="single" w:sz="4" w:space="0" w:color="auto"/>
            </w:tcBorders>
          </w:tcPr>
          <w:p w14:paraId="7DCD726D" w14:textId="19622BAC" w:rsidR="00110AEF" w:rsidRPr="00AD4FC1" w:rsidRDefault="00110AEF" w:rsidP="00110AEF">
            <w:pPr>
              <w:spacing w:after="0"/>
              <w:rPr>
                <w:rFonts w:ascii="inherit" w:eastAsia="Times New Roman" w:hAnsi="inherit" w:cs="Times New Roman"/>
                <w:color w:val="000000"/>
                <w:sz w:val="24"/>
                <w:szCs w:val="24"/>
                <w:lang w:val="en-GB" w:eastAsia="en-GB"/>
              </w:rPr>
            </w:pPr>
            <w:r w:rsidRPr="00AD4FC1">
              <w:rPr>
                <w:rFonts w:ascii="inherit" w:eastAsia="Times New Roman" w:hAnsi="inherit" w:cs="Times New Roman"/>
                <w:color w:val="000000"/>
                <w:sz w:val="24"/>
                <w:szCs w:val="24"/>
                <w:lang w:val="en-GB" w:eastAsia="en-GB"/>
              </w:rPr>
              <w:t xml:space="preserve">Finish: </w:t>
            </w:r>
            <w:r w:rsidRPr="00382D7D">
              <w:rPr>
                <w:rFonts w:ascii="inherit" w:eastAsia="Times New Roman" w:hAnsi="inherit" w:cs="Times New Roman"/>
                <w:color w:val="000000"/>
                <w:sz w:val="24"/>
                <w:szCs w:val="24"/>
                <w:lang w:val="en-GB" w:eastAsia="en-GB"/>
              </w:rPr>
              <w:t>Patterdale Youth Hostel</w:t>
            </w:r>
          </w:p>
        </w:tc>
        <w:tc>
          <w:tcPr>
            <w:tcW w:w="1377" w:type="dxa"/>
            <w:tcBorders>
              <w:left w:val="single" w:sz="4" w:space="0" w:color="auto"/>
            </w:tcBorders>
          </w:tcPr>
          <w:p w14:paraId="4DABB084" w14:textId="3DE67E58" w:rsidR="00110AEF" w:rsidRDefault="00110AEF" w:rsidP="00110AEF">
            <w:pPr>
              <w:spacing w:after="0"/>
              <w:rPr>
                <w:sz w:val="20"/>
                <w:szCs w:val="20"/>
                <w:lang w:val="en-GB"/>
              </w:rPr>
            </w:pPr>
            <w:r w:rsidRPr="004B1605">
              <w:rPr>
                <w:rFonts w:ascii="inherit" w:eastAsia="Times New Roman" w:hAnsi="inherit" w:cs="Times New Roman"/>
                <w:b/>
                <w:bCs/>
                <w:color w:val="000000"/>
                <w:sz w:val="24"/>
                <w:szCs w:val="24"/>
                <w:lang w:val="en-GB" w:eastAsia="en-GB"/>
              </w:rPr>
              <w:t>NY399156</w:t>
            </w:r>
          </w:p>
        </w:tc>
        <w:tc>
          <w:tcPr>
            <w:tcW w:w="785" w:type="dxa"/>
            <w:tcBorders>
              <w:left w:val="single" w:sz="4" w:space="0" w:color="auto"/>
            </w:tcBorders>
          </w:tcPr>
          <w:p w14:paraId="4E9F879A" w14:textId="4E89C578" w:rsidR="00110AEF" w:rsidRDefault="00110AEF" w:rsidP="00110AEF">
            <w:pPr>
              <w:spacing w:after="0"/>
              <w:rPr>
                <w:sz w:val="20"/>
                <w:szCs w:val="20"/>
                <w:lang w:val="en-GB"/>
              </w:rPr>
            </w:pPr>
            <w:r>
              <w:rPr>
                <w:sz w:val="20"/>
                <w:szCs w:val="20"/>
                <w:lang w:val="en-GB"/>
              </w:rPr>
              <w:t>155m</w:t>
            </w:r>
          </w:p>
        </w:tc>
        <w:tc>
          <w:tcPr>
            <w:tcW w:w="1493" w:type="dxa"/>
            <w:tcBorders>
              <w:left w:val="single" w:sz="4" w:space="0" w:color="auto"/>
            </w:tcBorders>
          </w:tcPr>
          <w:p w14:paraId="16695BB9" w14:textId="77777777" w:rsidR="00110AEF" w:rsidRPr="008742AD" w:rsidRDefault="00110AEF"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r w:rsidRPr="008742AD">
              <w:rPr>
                <w:rFonts w:ascii="Source Sans Pro" w:eastAsia="Times New Roman" w:hAnsi="Source Sans Pro" w:cs="Times New Roman"/>
                <w:color w:val="5D5D5D"/>
                <w:sz w:val="23"/>
                <w:szCs w:val="23"/>
                <w:lang w:val="en-GB" w:eastAsia="en-GB"/>
              </w:rPr>
              <w:t>Latitude:</w:t>
            </w:r>
          </w:p>
          <w:p w14:paraId="62F0747D" w14:textId="77777777" w:rsidR="00110AEF" w:rsidRPr="008742AD" w:rsidRDefault="00110AEF"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r w:rsidRPr="008742AD">
              <w:rPr>
                <w:rFonts w:ascii="Source Sans Pro" w:eastAsia="Times New Roman" w:hAnsi="Source Sans Pro" w:cs="Times New Roman"/>
                <w:color w:val="5D5D5D"/>
                <w:sz w:val="23"/>
                <w:szCs w:val="23"/>
                <w:lang w:val="en-GB" w:eastAsia="en-GB"/>
              </w:rPr>
              <w:t> 54° 31' 58" N</w:t>
            </w:r>
          </w:p>
          <w:p w14:paraId="3DB1C6A9" w14:textId="77777777" w:rsidR="00110AEF" w:rsidRPr="008742AD" w:rsidRDefault="00110AEF"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r w:rsidRPr="008742AD">
              <w:rPr>
                <w:rFonts w:ascii="Source Sans Pro" w:eastAsia="Times New Roman" w:hAnsi="Source Sans Pro" w:cs="Times New Roman"/>
                <w:color w:val="5D5D5D"/>
                <w:sz w:val="23"/>
                <w:szCs w:val="23"/>
                <w:lang w:val="en-GB" w:eastAsia="en-GB"/>
              </w:rPr>
              <w:t>Longitude:</w:t>
            </w:r>
          </w:p>
          <w:p w14:paraId="681F26C5" w14:textId="21CC2340" w:rsidR="00110AEF" w:rsidRDefault="00110AEF"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r w:rsidRPr="008742AD">
              <w:rPr>
                <w:rFonts w:ascii="Source Sans Pro" w:eastAsia="Times New Roman" w:hAnsi="Source Sans Pro" w:cs="Times New Roman"/>
                <w:color w:val="5D5D5D"/>
                <w:sz w:val="23"/>
                <w:szCs w:val="23"/>
                <w:lang w:val="en-GB" w:eastAsia="en-GB"/>
              </w:rPr>
              <w:t> 2° 55' 51" W</w:t>
            </w:r>
          </w:p>
          <w:p w14:paraId="2F7106F9" w14:textId="1E254531" w:rsidR="00AD4FC1" w:rsidRDefault="00AD4FC1"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p>
          <w:p w14:paraId="16DC2E43" w14:textId="17E7826E" w:rsidR="00AD4FC1" w:rsidRDefault="00AD4FC1"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p>
          <w:p w14:paraId="27837162" w14:textId="78A171A6" w:rsidR="00AD4FC1" w:rsidRDefault="00AD4FC1"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p>
          <w:p w14:paraId="6491DE38" w14:textId="21E90824" w:rsidR="00AD4FC1" w:rsidRDefault="00AD4FC1"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p>
          <w:p w14:paraId="03EA1A68" w14:textId="77777777" w:rsidR="00AD4FC1" w:rsidRPr="008742AD" w:rsidRDefault="00AD4FC1" w:rsidP="00110AEF">
            <w:pPr>
              <w:shd w:val="clear" w:color="auto" w:fill="FFFFFF"/>
              <w:spacing w:after="0" w:line="240" w:lineRule="auto"/>
              <w:rPr>
                <w:rFonts w:ascii="Source Sans Pro" w:eastAsia="Times New Roman" w:hAnsi="Source Sans Pro" w:cs="Times New Roman"/>
                <w:color w:val="5D5D5D"/>
                <w:sz w:val="23"/>
                <w:szCs w:val="23"/>
                <w:lang w:val="en-GB" w:eastAsia="en-GB"/>
              </w:rPr>
            </w:pPr>
          </w:p>
          <w:p w14:paraId="5921FC01" w14:textId="77777777" w:rsidR="00110AEF" w:rsidRDefault="00110AEF" w:rsidP="00110AEF">
            <w:pPr>
              <w:spacing w:after="0"/>
              <w:rPr>
                <w:sz w:val="20"/>
                <w:szCs w:val="20"/>
                <w:lang w:val="en-GB"/>
              </w:rPr>
            </w:pPr>
          </w:p>
        </w:tc>
        <w:tc>
          <w:tcPr>
            <w:tcW w:w="988" w:type="dxa"/>
            <w:tcBorders>
              <w:left w:val="single" w:sz="4" w:space="0" w:color="auto"/>
            </w:tcBorders>
          </w:tcPr>
          <w:p w14:paraId="07CDA322" w14:textId="149800E1" w:rsidR="00110AEF" w:rsidRDefault="00984EBB" w:rsidP="00110AEF">
            <w:pPr>
              <w:spacing w:after="0"/>
              <w:rPr>
                <w:sz w:val="20"/>
                <w:szCs w:val="20"/>
                <w:lang w:val="en-GB"/>
              </w:rPr>
            </w:pPr>
            <w:r>
              <w:rPr>
                <w:sz w:val="20"/>
                <w:szCs w:val="20"/>
                <w:lang w:val="en-GB"/>
              </w:rPr>
              <w:t>19.38</w:t>
            </w:r>
            <w:r w:rsidR="00110AEF">
              <w:rPr>
                <w:sz w:val="20"/>
                <w:szCs w:val="20"/>
                <w:lang w:val="en-GB"/>
              </w:rPr>
              <w:t>km</w:t>
            </w:r>
          </w:p>
        </w:tc>
        <w:tc>
          <w:tcPr>
            <w:tcW w:w="1245" w:type="dxa"/>
            <w:tcBorders>
              <w:left w:val="single" w:sz="4" w:space="0" w:color="auto"/>
            </w:tcBorders>
          </w:tcPr>
          <w:p w14:paraId="76F810FC" w14:textId="26668092" w:rsidR="00110AEF" w:rsidRDefault="00110AEF" w:rsidP="00110AEF">
            <w:pPr>
              <w:spacing w:after="0"/>
              <w:rPr>
                <w:sz w:val="20"/>
                <w:szCs w:val="20"/>
                <w:lang w:val="en-GB"/>
              </w:rPr>
            </w:pPr>
          </w:p>
        </w:tc>
        <w:tc>
          <w:tcPr>
            <w:tcW w:w="970" w:type="dxa"/>
            <w:tcBorders>
              <w:left w:val="single" w:sz="4" w:space="0" w:color="auto"/>
            </w:tcBorders>
          </w:tcPr>
          <w:p w14:paraId="25B0983F" w14:textId="77777777" w:rsidR="00110AEF" w:rsidRDefault="00110AEF" w:rsidP="00110AEF">
            <w:pPr>
              <w:spacing w:after="0"/>
              <w:rPr>
                <w:sz w:val="20"/>
                <w:szCs w:val="20"/>
                <w:lang w:val="en-GB"/>
              </w:rPr>
            </w:pPr>
          </w:p>
        </w:tc>
        <w:tc>
          <w:tcPr>
            <w:tcW w:w="3676" w:type="dxa"/>
            <w:tcBorders>
              <w:left w:val="single" w:sz="4" w:space="0" w:color="auto"/>
              <w:right w:val="single" w:sz="4" w:space="0" w:color="auto"/>
            </w:tcBorders>
          </w:tcPr>
          <w:p w14:paraId="02CD76BE" w14:textId="77777777" w:rsidR="00110AEF" w:rsidRDefault="00110AEF" w:rsidP="00110AEF">
            <w:pPr>
              <w:spacing w:after="0"/>
              <w:rPr>
                <w:sz w:val="20"/>
                <w:szCs w:val="20"/>
                <w:lang w:val="en-GB"/>
              </w:rPr>
            </w:pPr>
          </w:p>
        </w:tc>
      </w:tr>
      <w:tr w:rsidR="00110AEF" w14:paraId="13FF5668" w14:textId="77777777" w:rsidTr="00110AEF">
        <w:trPr>
          <w:trHeight w:val="282"/>
        </w:trPr>
        <w:tc>
          <w:tcPr>
            <w:tcW w:w="439" w:type="dxa"/>
            <w:tcBorders>
              <w:top w:val="dashed" w:sz="4" w:space="0" w:color="auto"/>
              <w:left w:val="single" w:sz="4" w:space="0" w:color="auto"/>
              <w:bottom w:val="dashed" w:sz="4" w:space="0" w:color="auto"/>
              <w:right w:val="single" w:sz="4" w:space="0" w:color="auto"/>
            </w:tcBorders>
          </w:tcPr>
          <w:p w14:paraId="0177546A" w14:textId="77777777" w:rsidR="00110AEF" w:rsidRPr="00D7730E" w:rsidRDefault="00110AEF" w:rsidP="00110AEF">
            <w:pPr>
              <w:spacing w:after="0"/>
              <w:jc w:val="center"/>
              <w:rPr>
                <w:sz w:val="20"/>
                <w:szCs w:val="20"/>
                <w:lang w:val="en-GB"/>
              </w:rPr>
            </w:pPr>
            <w:r>
              <w:rPr>
                <w:sz w:val="20"/>
                <w:szCs w:val="20"/>
                <w:lang w:val="en-GB"/>
              </w:rPr>
              <w:lastRenderedPageBreak/>
              <w:t>7</w:t>
            </w:r>
          </w:p>
        </w:tc>
        <w:tc>
          <w:tcPr>
            <w:tcW w:w="3557" w:type="dxa"/>
            <w:tcBorders>
              <w:top w:val="dashed" w:sz="4" w:space="0" w:color="auto"/>
              <w:left w:val="dashed" w:sz="4" w:space="0" w:color="auto"/>
              <w:bottom w:val="dashed" w:sz="4" w:space="0" w:color="auto"/>
              <w:right w:val="single" w:sz="4" w:space="0" w:color="auto"/>
            </w:tcBorders>
          </w:tcPr>
          <w:p w14:paraId="59EE0FCB" w14:textId="7ABE5844" w:rsidR="00110AEF" w:rsidRPr="00382D7D" w:rsidRDefault="00AD4FC1" w:rsidP="00110AEF">
            <w:pPr>
              <w:spacing w:after="0"/>
              <w:rPr>
                <w:sz w:val="20"/>
                <w:szCs w:val="20"/>
                <w:lang w:val="en-GB"/>
              </w:rPr>
            </w:pPr>
            <w:r w:rsidRPr="00382D7D">
              <w:rPr>
                <w:rFonts w:ascii="inherit" w:eastAsia="Times New Roman" w:hAnsi="inherit" w:cs="Times New Roman"/>
                <w:color w:val="000000"/>
                <w:sz w:val="24"/>
                <w:szCs w:val="24"/>
                <w:lang w:val="en-GB" w:eastAsia="en-GB"/>
              </w:rPr>
              <w:t xml:space="preserve">PLEASE NOTE: We have taken all reasonable steps to ensure these walks are safe and correctly described. </w:t>
            </w:r>
            <w:proofErr w:type="gramStart"/>
            <w:r w:rsidRPr="00382D7D">
              <w:rPr>
                <w:rFonts w:ascii="inherit" w:eastAsia="Times New Roman" w:hAnsi="inherit" w:cs="Times New Roman"/>
                <w:color w:val="000000"/>
                <w:sz w:val="24"/>
                <w:szCs w:val="24"/>
                <w:lang w:val="en-GB" w:eastAsia="en-GB"/>
              </w:rPr>
              <w:t>However</w:t>
            </w:r>
            <w:proofErr w:type="gramEnd"/>
            <w:r w:rsidRPr="00382D7D">
              <w:rPr>
                <w:rFonts w:ascii="inherit" w:eastAsia="Times New Roman" w:hAnsi="inherit" w:cs="Times New Roman"/>
                <w:color w:val="000000"/>
                <w:sz w:val="24"/>
                <w:szCs w:val="24"/>
                <w:lang w:val="en-GB" w:eastAsia="en-GB"/>
              </w:rPr>
              <w:t xml:space="preserve"> things do change and all outdoor activities involve a degree of risk. The publishers accept no responsibility for any errors or omissions or for any injuries or accidents that occur whilst following this walk.</w:t>
            </w:r>
          </w:p>
        </w:tc>
        <w:tc>
          <w:tcPr>
            <w:tcW w:w="1377" w:type="dxa"/>
            <w:tcBorders>
              <w:top w:val="dashed" w:sz="4" w:space="0" w:color="auto"/>
              <w:left w:val="single" w:sz="4" w:space="0" w:color="auto"/>
              <w:bottom w:val="dashed" w:sz="4" w:space="0" w:color="auto"/>
              <w:right w:val="dashed" w:sz="4" w:space="0" w:color="auto"/>
            </w:tcBorders>
          </w:tcPr>
          <w:p w14:paraId="1CE0BBD0" w14:textId="77777777" w:rsidR="00110AEF" w:rsidRDefault="00110AEF" w:rsidP="00110AEF">
            <w:pPr>
              <w:spacing w:after="0"/>
              <w:rPr>
                <w:sz w:val="20"/>
                <w:szCs w:val="20"/>
                <w:lang w:val="en-GB"/>
              </w:rPr>
            </w:pPr>
          </w:p>
        </w:tc>
        <w:tc>
          <w:tcPr>
            <w:tcW w:w="785" w:type="dxa"/>
            <w:tcBorders>
              <w:top w:val="dashed" w:sz="4" w:space="0" w:color="auto"/>
              <w:left w:val="single" w:sz="4" w:space="0" w:color="auto"/>
              <w:bottom w:val="dashed" w:sz="4" w:space="0" w:color="auto"/>
              <w:right w:val="dashed" w:sz="4" w:space="0" w:color="auto"/>
            </w:tcBorders>
          </w:tcPr>
          <w:p w14:paraId="7491CA10" w14:textId="77777777" w:rsidR="00110AEF" w:rsidRDefault="00110AEF" w:rsidP="00110AEF">
            <w:pPr>
              <w:spacing w:after="0"/>
              <w:rPr>
                <w:sz w:val="20"/>
                <w:szCs w:val="20"/>
                <w:lang w:val="en-GB"/>
              </w:rPr>
            </w:pPr>
          </w:p>
        </w:tc>
        <w:tc>
          <w:tcPr>
            <w:tcW w:w="1493" w:type="dxa"/>
            <w:tcBorders>
              <w:top w:val="dashed" w:sz="4" w:space="0" w:color="auto"/>
              <w:left w:val="single" w:sz="4" w:space="0" w:color="auto"/>
              <w:bottom w:val="dashed" w:sz="4" w:space="0" w:color="auto"/>
              <w:right w:val="dashed" w:sz="4" w:space="0" w:color="auto"/>
            </w:tcBorders>
          </w:tcPr>
          <w:p w14:paraId="1801CE29" w14:textId="77777777" w:rsidR="00110AEF" w:rsidRDefault="00110AEF" w:rsidP="00110AEF">
            <w:pPr>
              <w:spacing w:after="0"/>
              <w:rPr>
                <w:sz w:val="20"/>
                <w:szCs w:val="20"/>
                <w:lang w:val="en-GB"/>
              </w:rPr>
            </w:pPr>
          </w:p>
        </w:tc>
        <w:tc>
          <w:tcPr>
            <w:tcW w:w="988" w:type="dxa"/>
            <w:tcBorders>
              <w:top w:val="dashed" w:sz="4" w:space="0" w:color="auto"/>
              <w:left w:val="single" w:sz="4" w:space="0" w:color="auto"/>
              <w:bottom w:val="dashed" w:sz="4" w:space="0" w:color="auto"/>
              <w:right w:val="dashed" w:sz="4" w:space="0" w:color="auto"/>
            </w:tcBorders>
          </w:tcPr>
          <w:p w14:paraId="184EC899" w14:textId="77777777" w:rsidR="00110AEF" w:rsidRDefault="00110AEF" w:rsidP="00110AEF">
            <w:pPr>
              <w:spacing w:after="0"/>
              <w:rPr>
                <w:sz w:val="20"/>
                <w:szCs w:val="20"/>
                <w:lang w:val="en-GB"/>
              </w:rPr>
            </w:pPr>
          </w:p>
        </w:tc>
        <w:tc>
          <w:tcPr>
            <w:tcW w:w="1245" w:type="dxa"/>
            <w:tcBorders>
              <w:top w:val="dashed" w:sz="4" w:space="0" w:color="auto"/>
              <w:left w:val="single" w:sz="4" w:space="0" w:color="auto"/>
              <w:bottom w:val="dashed" w:sz="4" w:space="0" w:color="auto"/>
              <w:right w:val="dashed" w:sz="4" w:space="0" w:color="auto"/>
            </w:tcBorders>
          </w:tcPr>
          <w:p w14:paraId="217256EC" w14:textId="77777777" w:rsidR="00110AEF" w:rsidRDefault="00110AEF" w:rsidP="00110AEF">
            <w:pPr>
              <w:spacing w:after="0"/>
              <w:rPr>
                <w:sz w:val="20"/>
                <w:szCs w:val="20"/>
                <w:lang w:val="en-GB"/>
              </w:rPr>
            </w:pPr>
          </w:p>
        </w:tc>
        <w:tc>
          <w:tcPr>
            <w:tcW w:w="970" w:type="dxa"/>
            <w:tcBorders>
              <w:top w:val="dashed" w:sz="4" w:space="0" w:color="auto"/>
              <w:left w:val="single" w:sz="4" w:space="0" w:color="auto"/>
              <w:bottom w:val="dashed" w:sz="4" w:space="0" w:color="auto"/>
              <w:right w:val="dashed" w:sz="4" w:space="0" w:color="auto"/>
            </w:tcBorders>
          </w:tcPr>
          <w:p w14:paraId="3A7D5E32" w14:textId="77777777" w:rsidR="00110AEF" w:rsidRDefault="00110AEF" w:rsidP="00110AEF">
            <w:pPr>
              <w:spacing w:after="0"/>
              <w:rPr>
                <w:sz w:val="20"/>
                <w:szCs w:val="20"/>
                <w:lang w:val="en-GB"/>
              </w:rPr>
            </w:pPr>
          </w:p>
        </w:tc>
        <w:tc>
          <w:tcPr>
            <w:tcW w:w="3676" w:type="dxa"/>
            <w:tcBorders>
              <w:top w:val="dashed" w:sz="4" w:space="0" w:color="auto"/>
              <w:left w:val="single" w:sz="4" w:space="0" w:color="auto"/>
              <w:bottom w:val="dashed" w:sz="4" w:space="0" w:color="auto"/>
              <w:right w:val="single" w:sz="4" w:space="0" w:color="auto"/>
            </w:tcBorders>
          </w:tcPr>
          <w:p w14:paraId="7693826C" w14:textId="77777777" w:rsidR="00110AEF" w:rsidRDefault="00110AEF" w:rsidP="00110AEF">
            <w:pPr>
              <w:spacing w:after="0"/>
              <w:rPr>
                <w:sz w:val="20"/>
                <w:szCs w:val="20"/>
                <w:lang w:val="en-GB"/>
              </w:rPr>
            </w:pPr>
          </w:p>
        </w:tc>
      </w:tr>
      <w:tr w:rsidR="00110AEF" w14:paraId="6AEA166E" w14:textId="77777777" w:rsidTr="00110AEF">
        <w:trPr>
          <w:trHeight w:val="282"/>
        </w:trPr>
        <w:tc>
          <w:tcPr>
            <w:tcW w:w="439" w:type="dxa"/>
            <w:tcBorders>
              <w:top w:val="dashed" w:sz="4" w:space="0" w:color="auto"/>
              <w:left w:val="single" w:sz="4" w:space="0" w:color="auto"/>
              <w:bottom w:val="dashed" w:sz="4" w:space="0" w:color="auto"/>
              <w:right w:val="single" w:sz="4" w:space="0" w:color="auto"/>
            </w:tcBorders>
          </w:tcPr>
          <w:p w14:paraId="45A2A048" w14:textId="4F477AF8" w:rsidR="00110AEF" w:rsidRPr="00D7730E" w:rsidRDefault="00110AEF" w:rsidP="00110AEF">
            <w:pPr>
              <w:spacing w:after="0"/>
              <w:jc w:val="center"/>
              <w:rPr>
                <w:sz w:val="20"/>
                <w:szCs w:val="20"/>
                <w:lang w:val="en-GB"/>
              </w:rPr>
            </w:pPr>
          </w:p>
        </w:tc>
        <w:tc>
          <w:tcPr>
            <w:tcW w:w="3557" w:type="dxa"/>
            <w:tcBorders>
              <w:top w:val="dashed" w:sz="4" w:space="0" w:color="auto"/>
              <w:left w:val="dashed" w:sz="4" w:space="0" w:color="auto"/>
              <w:bottom w:val="dashed" w:sz="4" w:space="0" w:color="auto"/>
              <w:right w:val="single" w:sz="4" w:space="0" w:color="auto"/>
            </w:tcBorders>
          </w:tcPr>
          <w:p w14:paraId="0AEBD575" w14:textId="2810A517" w:rsidR="00110AEF" w:rsidRPr="00382D7D" w:rsidRDefault="00110AEF" w:rsidP="00110AEF">
            <w:pPr>
              <w:spacing w:after="0"/>
              <w:rPr>
                <w:sz w:val="20"/>
                <w:szCs w:val="20"/>
                <w:lang w:val="en-GB"/>
              </w:rPr>
            </w:pPr>
          </w:p>
        </w:tc>
        <w:tc>
          <w:tcPr>
            <w:tcW w:w="1377" w:type="dxa"/>
            <w:tcBorders>
              <w:top w:val="dashed" w:sz="4" w:space="0" w:color="auto"/>
              <w:left w:val="single" w:sz="4" w:space="0" w:color="auto"/>
              <w:bottom w:val="dashed" w:sz="4" w:space="0" w:color="auto"/>
              <w:right w:val="dashed" w:sz="4" w:space="0" w:color="auto"/>
            </w:tcBorders>
          </w:tcPr>
          <w:p w14:paraId="1468A12E" w14:textId="77777777" w:rsidR="00110AEF" w:rsidRDefault="00110AEF" w:rsidP="00110AEF">
            <w:pPr>
              <w:spacing w:after="0"/>
              <w:rPr>
                <w:sz w:val="20"/>
                <w:szCs w:val="20"/>
                <w:lang w:val="en-GB"/>
              </w:rPr>
            </w:pPr>
          </w:p>
        </w:tc>
        <w:tc>
          <w:tcPr>
            <w:tcW w:w="785" w:type="dxa"/>
            <w:tcBorders>
              <w:top w:val="dashed" w:sz="4" w:space="0" w:color="auto"/>
              <w:left w:val="single" w:sz="4" w:space="0" w:color="auto"/>
              <w:bottom w:val="dashed" w:sz="4" w:space="0" w:color="auto"/>
              <w:right w:val="dashed" w:sz="4" w:space="0" w:color="auto"/>
            </w:tcBorders>
          </w:tcPr>
          <w:p w14:paraId="0CFC139E" w14:textId="77777777" w:rsidR="00110AEF" w:rsidRDefault="00110AEF" w:rsidP="00110AEF">
            <w:pPr>
              <w:spacing w:after="0"/>
              <w:rPr>
                <w:sz w:val="20"/>
                <w:szCs w:val="20"/>
                <w:lang w:val="en-GB"/>
              </w:rPr>
            </w:pPr>
          </w:p>
        </w:tc>
        <w:tc>
          <w:tcPr>
            <w:tcW w:w="1493" w:type="dxa"/>
            <w:tcBorders>
              <w:top w:val="dashed" w:sz="4" w:space="0" w:color="auto"/>
              <w:left w:val="single" w:sz="4" w:space="0" w:color="auto"/>
              <w:bottom w:val="dashed" w:sz="4" w:space="0" w:color="auto"/>
              <w:right w:val="dashed" w:sz="4" w:space="0" w:color="auto"/>
            </w:tcBorders>
          </w:tcPr>
          <w:p w14:paraId="3D8946D3" w14:textId="77777777" w:rsidR="00110AEF" w:rsidRDefault="00110AEF" w:rsidP="00110AEF">
            <w:pPr>
              <w:spacing w:after="0"/>
              <w:rPr>
                <w:sz w:val="20"/>
                <w:szCs w:val="20"/>
                <w:lang w:val="en-GB"/>
              </w:rPr>
            </w:pPr>
          </w:p>
        </w:tc>
        <w:tc>
          <w:tcPr>
            <w:tcW w:w="988" w:type="dxa"/>
            <w:tcBorders>
              <w:top w:val="dashed" w:sz="4" w:space="0" w:color="auto"/>
              <w:left w:val="single" w:sz="4" w:space="0" w:color="auto"/>
              <w:bottom w:val="dashed" w:sz="4" w:space="0" w:color="auto"/>
              <w:right w:val="dashed" w:sz="4" w:space="0" w:color="auto"/>
            </w:tcBorders>
          </w:tcPr>
          <w:p w14:paraId="566EEFDB" w14:textId="77777777" w:rsidR="00110AEF" w:rsidRDefault="00110AEF" w:rsidP="00110AEF">
            <w:pPr>
              <w:spacing w:after="0"/>
              <w:rPr>
                <w:sz w:val="20"/>
                <w:szCs w:val="20"/>
                <w:lang w:val="en-GB"/>
              </w:rPr>
            </w:pPr>
          </w:p>
        </w:tc>
        <w:tc>
          <w:tcPr>
            <w:tcW w:w="1245" w:type="dxa"/>
            <w:tcBorders>
              <w:top w:val="dashed" w:sz="4" w:space="0" w:color="auto"/>
              <w:left w:val="single" w:sz="4" w:space="0" w:color="auto"/>
              <w:bottom w:val="dashed" w:sz="4" w:space="0" w:color="auto"/>
              <w:right w:val="dashed" w:sz="4" w:space="0" w:color="auto"/>
            </w:tcBorders>
          </w:tcPr>
          <w:p w14:paraId="78F49147" w14:textId="77777777" w:rsidR="00110AEF" w:rsidRDefault="00110AEF" w:rsidP="00110AEF">
            <w:pPr>
              <w:spacing w:after="0"/>
              <w:rPr>
                <w:sz w:val="20"/>
                <w:szCs w:val="20"/>
                <w:lang w:val="en-GB"/>
              </w:rPr>
            </w:pPr>
          </w:p>
        </w:tc>
        <w:tc>
          <w:tcPr>
            <w:tcW w:w="970" w:type="dxa"/>
            <w:tcBorders>
              <w:top w:val="dashed" w:sz="4" w:space="0" w:color="auto"/>
              <w:left w:val="single" w:sz="4" w:space="0" w:color="auto"/>
              <w:bottom w:val="dashed" w:sz="4" w:space="0" w:color="auto"/>
              <w:right w:val="dashed" w:sz="4" w:space="0" w:color="auto"/>
            </w:tcBorders>
          </w:tcPr>
          <w:p w14:paraId="59764023" w14:textId="77777777" w:rsidR="00110AEF" w:rsidRDefault="00110AEF" w:rsidP="00110AEF">
            <w:pPr>
              <w:spacing w:after="0"/>
              <w:rPr>
                <w:sz w:val="20"/>
                <w:szCs w:val="20"/>
                <w:lang w:val="en-GB"/>
              </w:rPr>
            </w:pPr>
          </w:p>
        </w:tc>
        <w:tc>
          <w:tcPr>
            <w:tcW w:w="3676" w:type="dxa"/>
            <w:tcBorders>
              <w:top w:val="dashed" w:sz="4" w:space="0" w:color="auto"/>
              <w:left w:val="single" w:sz="4" w:space="0" w:color="auto"/>
              <w:bottom w:val="dashed" w:sz="4" w:space="0" w:color="auto"/>
              <w:right w:val="single" w:sz="4" w:space="0" w:color="auto"/>
            </w:tcBorders>
          </w:tcPr>
          <w:p w14:paraId="2887558F" w14:textId="77777777" w:rsidR="00110AEF" w:rsidRDefault="00110AEF" w:rsidP="00110AEF">
            <w:pPr>
              <w:spacing w:after="0"/>
              <w:rPr>
                <w:sz w:val="20"/>
                <w:szCs w:val="20"/>
                <w:lang w:val="en-GB"/>
              </w:rPr>
            </w:pPr>
          </w:p>
        </w:tc>
      </w:tr>
      <w:tr w:rsidR="00110AEF" w14:paraId="7A9CA1F2" w14:textId="77777777" w:rsidTr="00110AEF">
        <w:trPr>
          <w:trHeight w:val="282"/>
        </w:trPr>
        <w:tc>
          <w:tcPr>
            <w:tcW w:w="439" w:type="dxa"/>
            <w:tcBorders>
              <w:top w:val="dashed" w:sz="4" w:space="0" w:color="auto"/>
              <w:left w:val="single" w:sz="4" w:space="0" w:color="auto"/>
              <w:bottom w:val="single" w:sz="4" w:space="0" w:color="auto"/>
              <w:right w:val="single" w:sz="4" w:space="0" w:color="auto"/>
            </w:tcBorders>
          </w:tcPr>
          <w:p w14:paraId="667A83BD" w14:textId="0F16C0A1" w:rsidR="00110AEF" w:rsidRDefault="00110AEF" w:rsidP="00110AEF">
            <w:pPr>
              <w:spacing w:after="0"/>
              <w:jc w:val="center"/>
              <w:rPr>
                <w:sz w:val="20"/>
                <w:szCs w:val="20"/>
                <w:lang w:val="en-GB"/>
              </w:rPr>
            </w:pPr>
          </w:p>
        </w:tc>
        <w:tc>
          <w:tcPr>
            <w:tcW w:w="3557" w:type="dxa"/>
            <w:tcBorders>
              <w:top w:val="dashed" w:sz="4" w:space="0" w:color="auto"/>
              <w:left w:val="dashed" w:sz="4" w:space="0" w:color="auto"/>
              <w:bottom w:val="single" w:sz="4" w:space="0" w:color="auto"/>
              <w:right w:val="single" w:sz="4" w:space="0" w:color="auto"/>
            </w:tcBorders>
          </w:tcPr>
          <w:p w14:paraId="051CCE98" w14:textId="77777777" w:rsidR="00110AEF" w:rsidRDefault="00110AEF" w:rsidP="00110AEF">
            <w:pPr>
              <w:spacing w:after="0"/>
              <w:rPr>
                <w:sz w:val="20"/>
                <w:szCs w:val="20"/>
                <w:lang w:val="en-GB"/>
              </w:rPr>
            </w:pPr>
          </w:p>
        </w:tc>
        <w:tc>
          <w:tcPr>
            <w:tcW w:w="1377" w:type="dxa"/>
            <w:tcBorders>
              <w:top w:val="dashed" w:sz="4" w:space="0" w:color="auto"/>
              <w:left w:val="single" w:sz="4" w:space="0" w:color="auto"/>
              <w:bottom w:val="single" w:sz="4" w:space="0" w:color="auto"/>
              <w:right w:val="dashed" w:sz="4" w:space="0" w:color="auto"/>
            </w:tcBorders>
          </w:tcPr>
          <w:p w14:paraId="3D2E4408" w14:textId="77777777" w:rsidR="00110AEF" w:rsidRDefault="00110AEF" w:rsidP="00110AEF">
            <w:pPr>
              <w:spacing w:after="0"/>
              <w:rPr>
                <w:sz w:val="20"/>
                <w:szCs w:val="20"/>
                <w:lang w:val="en-GB"/>
              </w:rPr>
            </w:pPr>
          </w:p>
        </w:tc>
        <w:tc>
          <w:tcPr>
            <w:tcW w:w="785" w:type="dxa"/>
            <w:tcBorders>
              <w:top w:val="dashed" w:sz="4" w:space="0" w:color="auto"/>
              <w:left w:val="single" w:sz="4" w:space="0" w:color="auto"/>
              <w:bottom w:val="single" w:sz="4" w:space="0" w:color="auto"/>
              <w:right w:val="dashed" w:sz="4" w:space="0" w:color="auto"/>
            </w:tcBorders>
          </w:tcPr>
          <w:p w14:paraId="32F4C431" w14:textId="77777777" w:rsidR="00110AEF" w:rsidRDefault="00110AEF" w:rsidP="00110AEF">
            <w:pPr>
              <w:spacing w:after="0"/>
              <w:rPr>
                <w:sz w:val="20"/>
                <w:szCs w:val="20"/>
                <w:lang w:val="en-GB"/>
              </w:rPr>
            </w:pPr>
          </w:p>
        </w:tc>
        <w:tc>
          <w:tcPr>
            <w:tcW w:w="1493" w:type="dxa"/>
            <w:tcBorders>
              <w:top w:val="dashed" w:sz="4" w:space="0" w:color="auto"/>
              <w:left w:val="single" w:sz="4" w:space="0" w:color="auto"/>
              <w:bottom w:val="dashed" w:sz="4" w:space="0" w:color="auto"/>
              <w:right w:val="dashed" w:sz="4" w:space="0" w:color="auto"/>
            </w:tcBorders>
            <w:shd w:val="pct15" w:color="auto" w:fill="auto"/>
          </w:tcPr>
          <w:p w14:paraId="73176B1B" w14:textId="77777777" w:rsidR="00110AEF" w:rsidRDefault="00110AEF" w:rsidP="00110AEF">
            <w:pPr>
              <w:spacing w:after="0"/>
              <w:rPr>
                <w:sz w:val="20"/>
                <w:szCs w:val="20"/>
                <w:lang w:val="en-GB"/>
              </w:rPr>
            </w:pPr>
          </w:p>
        </w:tc>
        <w:tc>
          <w:tcPr>
            <w:tcW w:w="988" w:type="dxa"/>
            <w:tcBorders>
              <w:top w:val="dashed" w:sz="4" w:space="0" w:color="auto"/>
              <w:left w:val="single" w:sz="4" w:space="0" w:color="auto"/>
              <w:bottom w:val="dashed" w:sz="4" w:space="0" w:color="auto"/>
              <w:right w:val="dashed" w:sz="4" w:space="0" w:color="auto"/>
            </w:tcBorders>
            <w:shd w:val="pct15" w:color="auto" w:fill="auto"/>
          </w:tcPr>
          <w:p w14:paraId="6474ECCF" w14:textId="77777777" w:rsidR="00110AEF" w:rsidRDefault="00110AEF" w:rsidP="00110AEF">
            <w:pPr>
              <w:spacing w:after="0"/>
              <w:rPr>
                <w:sz w:val="20"/>
                <w:szCs w:val="20"/>
                <w:lang w:val="en-GB"/>
              </w:rPr>
            </w:pPr>
          </w:p>
        </w:tc>
        <w:tc>
          <w:tcPr>
            <w:tcW w:w="1245" w:type="dxa"/>
            <w:tcBorders>
              <w:top w:val="dashed" w:sz="4" w:space="0" w:color="auto"/>
              <w:left w:val="single" w:sz="4" w:space="0" w:color="auto"/>
              <w:bottom w:val="dashed" w:sz="4" w:space="0" w:color="auto"/>
              <w:right w:val="dashed" w:sz="4" w:space="0" w:color="auto"/>
            </w:tcBorders>
            <w:shd w:val="pct15" w:color="auto" w:fill="auto"/>
          </w:tcPr>
          <w:p w14:paraId="74ADA0BB" w14:textId="77777777" w:rsidR="00110AEF" w:rsidRDefault="00110AEF" w:rsidP="00110AEF">
            <w:pPr>
              <w:spacing w:after="0"/>
              <w:rPr>
                <w:sz w:val="20"/>
                <w:szCs w:val="20"/>
                <w:lang w:val="en-GB"/>
              </w:rPr>
            </w:pPr>
          </w:p>
        </w:tc>
        <w:tc>
          <w:tcPr>
            <w:tcW w:w="970" w:type="dxa"/>
            <w:tcBorders>
              <w:top w:val="dashed" w:sz="4" w:space="0" w:color="auto"/>
              <w:left w:val="single" w:sz="4" w:space="0" w:color="auto"/>
              <w:bottom w:val="dashed" w:sz="4" w:space="0" w:color="auto"/>
              <w:right w:val="dashed" w:sz="4" w:space="0" w:color="auto"/>
            </w:tcBorders>
            <w:shd w:val="pct15" w:color="auto" w:fill="auto"/>
          </w:tcPr>
          <w:p w14:paraId="43FC167A" w14:textId="77777777" w:rsidR="00110AEF" w:rsidRDefault="00110AEF" w:rsidP="00110AEF">
            <w:pPr>
              <w:spacing w:after="0"/>
              <w:rPr>
                <w:sz w:val="20"/>
                <w:szCs w:val="20"/>
                <w:lang w:val="en-GB"/>
              </w:rPr>
            </w:pPr>
          </w:p>
        </w:tc>
        <w:tc>
          <w:tcPr>
            <w:tcW w:w="3676" w:type="dxa"/>
            <w:tcBorders>
              <w:top w:val="dashed" w:sz="4" w:space="0" w:color="auto"/>
              <w:left w:val="single" w:sz="4" w:space="0" w:color="auto"/>
              <w:bottom w:val="dashed" w:sz="4" w:space="0" w:color="auto"/>
              <w:right w:val="single" w:sz="4" w:space="0" w:color="auto"/>
            </w:tcBorders>
          </w:tcPr>
          <w:p w14:paraId="38F71991" w14:textId="77777777" w:rsidR="00110AEF" w:rsidRDefault="00110AEF" w:rsidP="00110AEF">
            <w:pPr>
              <w:spacing w:after="0"/>
              <w:rPr>
                <w:sz w:val="20"/>
                <w:szCs w:val="20"/>
                <w:lang w:val="en-GB"/>
              </w:rPr>
            </w:pPr>
          </w:p>
        </w:tc>
      </w:tr>
      <w:tr w:rsidR="00110AEF" w14:paraId="5250DAE8" w14:textId="77777777" w:rsidTr="00110AEF">
        <w:trPr>
          <w:trHeight w:val="282"/>
        </w:trPr>
        <w:tc>
          <w:tcPr>
            <w:tcW w:w="6158" w:type="dxa"/>
            <w:gridSpan w:val="4"/>
            <w:tcBorders>
              <w:top w:val="single" w:sz="4" w:space="0" w:color="auto"/>
              <w:left w:val="nil"/>
              <w:bottom w:val="nil"/>
              <w:right w:val="dashed" w:sz="4" w:space="0" w:color="auto"/>
            </w:tcBorders>
          </w:tcPr>
          <w:p w14:paraId="65FDABAF" w14:textId="77777777" w:rsidR="00110AEF" w:rsidRPr="002D2DBD" w:rsidRDefault="00110AEF" w:rsidP="00110AEF">
            <w:pPr>
              <w:spacing w:after="0"/>
              <w:rPr>
                <w:i/>
                <w:sz w:val="20"/>
                <w:szCs w:val="20"/>
                <w:lang w:val="en-GB"/>
              </w:rPr>
            </w:pPr>
            <w:r w:rsidRPr="002D2DBD">
              <w:rPr>
                <w:i/>
                <w:sz w:val="20"/>
                <w:szCs w:val="20"/>
                <w:lang w:val="en-GB"/>
              </w:rPr>
              <w:t>Keep</w:t>
            </w:r>
            <w:r>
              <w:rPr>
                <w:i/>
                <w:sz w:val="20"/>
                <w:szCs w:val="20"/>
                <w:lang w:val="en-GB"/>
              </w:rPr>
              <w:t xml:space="preserve"> distance of leg in line with navigational points of reference</w:t>
            </w:r>
          </w:p>
        </w:tc>
        <w:tc>
          <w:tcPr>
            <w:tcW w:w="1493" w:type="dxa"/>
            <w:tcBorders>
              <w:top w:val="dashed" w:sz="4" w:space="0" w:color="auto"/>
              <w:left w:val="single" w:sz="4" w:space="0" w:color="auto"/>
              <w:bottom w:val="single" w:sz="4" w:space="0" w:color="auto"/>
              <w:right w:val="dashed" w:sz="4" w:space="0" w:color="auto"/>
            </w:tcBorders>
          </w:tcPr>
          <w:p w14:paraId="4FB052A2" w14:textId="77777777" w:rsidR="00110AEF" w:rsidRPr="00BE25F4" w:rsidRDefault="00110AEF" w:rsidP="00110AEF">
            <w:pPr>
              <w:spacing w:after="0"/>
              <w:jc w:val="right"/>
              <w:rPr>
                <w:b/>
                <w:sz w:val="20"/>
                <w:szCs w:val="20"/>
                <w:lang w:val="en-GB"/>
              </w:rPr>
            </w:pPr>
            <w:r w:rsidRPr="00BE25F4">
              <w:rPr>
                <w:b/>
                <w:sz w:val="20"/>
                <w:szCs w:val="20"/>
                <w:lang w:val="en-GB"/>
              </w:rPr>
              <w:t>Totals</w:t>
            </w:r>
          </w:p>
        </w:tc>
        <w:tc>
          <w:tcPr>
            <w:tcW w:w="988" w:type="dxa"/>
            <w:tcBorders>
              <w:top w:val="dashed" w:sz="4" w:space="0" w:color="auto"/>
              <w:left w:val="dashed" w:sz="4" w:space="0" w:color="auto"/>
              <w:bottom w:val="single" w:sz="4" w:space="0" w:color="auto"/>
              <w:right w:val="dashed" w:sz="4" w:space="0" w:color="auto"/>
            </w:tcBorders>
          </w:tcPr>
          <w:p w14:paraId="3A5EE692" w14:textId="77777777" w:rsidR="00110AEF" w:rsidRDefault="00110AEF" w:rsidP="00110AEF">
            <w:pPr>
              <w:spacing w:after="0"/>
              <w:rPr>
                <w:sz w:val="20"/>
                <w:szCs w:val="20"/>
                <w:lang w:val="en-GB"/>
              </w:rPr>
            </w:pPr>
          </w:p>
        </w:tc>
        <w:tc>
          <w:tcPr>
            <w:tcW w:w="1245" w:type="dxa"/>
            <w:tcBorders>
              <w:top w:val="dashed" w:sz="4" w:space="0" w:color="auto"/>
              <w:left w:val="dashed" w:sz="4" w:space="0" w:color="auto"/>
              <w:bottom w:val="single" w:sz="4" w:space="0" w:color="auto"/>
              <w:right w:val="dashed" w:sz="4" w:space="0" w:color="auto"/>
            </w:tcBorders>
          </w:tcPr>
          <w:p w14:paraId="65C04115" w14:textId="77777777" w:rsidR="00110AEF" w:rsidRDefault="00110AEF" w:rsidP="00110AEF">
            <w:pPr>
              <w:spacing w:after="0"/>
              <w:rPr>
                <w:sz w:val="20"/>
                <w:szCs w:val="20"/>
                <w:lang w:val="en-GB"/>
              </w:rPr>
            </w:pPr>
          </w:p>
        </w:tc>
        <w:tc>
          <w:tcPr>
            <w:tcW w:w="970" w:type="dxa"/>
            <w:tcBorders>
              <w:top w:val="dashed" w:sz="4" w:space="0" w:color="auto"/>
              <w:left w:val="dashed" w:sz="4" w:space="0" w:color="auto"/>
              <w:bottom w:val="single" w:sz="4" w:space="0" w:color="auto"/>
              <w:right w:val="dashed" w:sz="4" w:space="0" w:color="auto"/>
            </w:tcBorders>
          </w:tcPr>
          <w:p w14:paraId="1B8DBEDD" w14:textId="77777777" w:rsidR="00110AEF" w:rsidRDefault="00110AEF" w:rsidP="00110AEF">
            <w:pPr>
              <w:spacing w:after="0"/>
              <w:rPr>
                <w:sz w:val="20"/>
                <w:szCs w:val="20"/>
                <w:lang w:val="en-GB"/>
              </w:rPr>
            </w:pPr>
          </w:p>
        </w:tc>
        <w:tc>
          <w:tcPr>
            <w:tcW w:w="3676" w:type="dxa"/>
            <w:tcBorders>
              <w:top w:val="dashed" w:sz="4" w:space="0" w:color="auto"/>
              <w:left w:val="dashed" w:sz="4" w:space="0" w:color="auto"/>
              <w:bottom w:val="single" w:sz="4" w:space="0" w:color="auto"/>
              <w:right w:val="single" w:sz="4" w:space="0" w:color="auto"/>
            </w:tcBorders>
          </w:tcPr>
          <w:p w14:paraId="27DFDDE8" w14:textId="77777777" w:rsidR="00110AEF" w:rsidRPr="00440638" w:rsidRDefault="00110AEF" w:rsidP="00110AEF">
            <w:pPr>
              <w:spacing w:after="0"/>
              <w:rPr>
                <w:b/>
                <w:sz w:val="20"/>
                <w:szCs w:val="20"/>
                <w:lang w:val="en-GB"/>
              </w:rPr>
            </w:pPr>
            <w:r w:rsidRPr="00440638">
              <w:rPr>
                <w:b/>
                <w:sz w:val="20"/>
                <w:szCs w:val="20"/>
                <w:lang w:val="en-GB"/>
              </w:rPr>
              <w:t>Estimated end time</w:t>
            </w:r>
          </w:p>
        </w:tc>
      </w:tr>
    </w:tbl>
    <w:p w14:paraId="62227318" w14:textId="77777777" w:rsidR="00CF0C12" w:rsidRDefault="00CF0C12" w:rsidP="00263430">
      <w:pPr>
        <w:spacing w:before="120" w:after="0"/>
        <w:ind w:left="-284"/>
        <w:rPr>
          <w:i/>
          <w:lang w:val="en-GB"/>
        </w:rPr>
      </w:pPr>
    </w:p>
    <w:p w14:paraId="02EAD705" w14:textId="34169A19" w:rsidR="00C65937" w:rsidRPr="00BE25F4" w:rsidRDefault="00BE25F4" w:rsidP="00263430">
      <w:pPr>
        <w:spacing w:before="120" w:after="0"/>
        <w:ind w:left="-284"/>
        <w:rPr>
          <w:i/>
          <w:lang w:val="en-GB"/>
        </w:rPr>
      </w:pPr>
      <w:r w:rsidRPr="00BE25F4">
        <w:rPr>
          <w:i/>
          <w:lang w:val="en-GB"/>
        </w:rPr>
        <w:t xml:space="preserve">On safe return, </w:t>
      </w:r>
      <w:r w:rsidR="00987ABE">
        <w:rPr>
          <w:i/>
          <w:lang w:val="en-GB"/>
        </w:rPr>
        <w:t xml:space="preserve">contact your EPOC to </w:t>
      </w:r>
      <w:r w:rsidRPr="00BE25F4">
        <w:rPr>
          <w:i/>
          <w:lang w:val="en-GB"/>
        </w:rPr>
        <w:t xml:space="preserve">confirm safety. EPOC to contact Police if no safe confirmation at final alert </w:t>
      </w:r>
      <w:r w:rsidR="005005E0">
        <w:rPr>
          <w:i/>
          <w:lang w:val="en-GB"/>
        </w:rPr>
        <w:t xml:space="preserve">police </w:t>
      </w:r>
      <w:proofErr w:type="gramStart"/>
      <w:r w:rsidRPr="00BE25F4">
        <w:rPr>
          <w:i/>
          <w:lang w:val="en-GB"/>
        </w:rPr>
        <w:t>time</w:t>
      </w:r>
      <w:proofErr w:type="gramEnd"/>
    </w:p>
    <w:p w14:paraId="06477B0A" w14:textId="77777777" w:rsidR="008D5908" w:rsidRDefault="00BA3325" w:rsidP="00263430">
      <w:pPr>
        <w:spacing w:after="0"/>
        <w:ind w:left="-284"/>
        <w:rPr>
          <w:i/>
          <w:lang w:val="en-GB"/>
        </w:rPr>
      </w:pPr>
      <w:hyperlink r:id="rId29" w:history="1">
        <w:r w:rsidR="00BE25F4" w:rsidRPr="00E85A71">
          <w:rPr>
            <w:rStyle w:val="Hyperlink"/>
            <w:i/>
            <w:lang w:val="en-GB"/>
          </w:rPr>
          <w:t>In emergency, dial 999/112 &amp; ask for Police</w:t>
        </w:r>
      </w:hyperlink>
      <w:r w:rsidR="00BE25F4" w:rsidRPr="00BE25F4">
        <w:rPr>
          <w:i/>
          <w:lang w:val="en-GB"/>
        </w:rPr>
        <w:t>. Have location, nature of emergency, weather conditions &amp; mobile numbers to hand when calling.</w:t>
      </w:r>
    </w:p>
    <w:p w14:paraId="7F47E627" w14:textId="77777777" w:rsidR="008D5908" w:rsidRPr="008D5908" w:rsidRDefault="008D5908" w:rsidP="008D5908">
      <w:pPr>
        <w:spacing w:after="0"/>
        <w:ind w:left="-284"/>
        <w:rPr>
          <w:lang w:val="en-GB"/>
        </w:rPr>
      </w:pPr>
      <w:r>
        <w:rPr>
          <w:b/>
          <w:lang w:val="en-GB"/>
        </w:rPr>
        <w:t>Extended Route Legs</w:t>
      </w:r>
      <w:r>
        <w:rPr>
          <w:lang w:val="en-GB"/>
        </w:rPr>
        <w:t xml:space="preserve"> </w:t>
      </w:r>
      <w:r w:rsidRPr="008D5908">
        <w:rPr>
          <w:i/>
          <w:sz w:val="16"/>
          <w:szCs w:val="16"/>
          <w:lang w:val="en-GB"/>
        </w:rPr>
        <w:t>(as required)</w:t>
      </w:r>
    </w:p>
    <w:p w14:paraId="04556DDC" w14:textId="77777777" w:rsidR="008D5908" w:rsidRPr="00C65937" w:rsidRDefault="008D5908" w:rsidP="008D5908">
      <w:pPr>
        <w:spacing w:after="0"/>
        <w:ind w:left="-284"/>
        <w:rPr>
          <w:sz w:val="18"/>
          <w:szCs w:val="18"/>
          <w:lang w:val="en-GB"/>
        </w:rPr>
      </w:pPr>
      <w:r w:rsidRPr="00C65937">
        <w:rPr>
          <w:b/>
          <w:lang w:val="en-GB"/>
        </w:rPr>
        <w:t>The Route</w:t>
      </w:r>
      <w:r w:rsidRPr="00C65937">
        <w:rPr>
          <w:sz w:val="18"/>
          <w:szCs w:val="18"/>
          <w:lang w:val="en-GB"/>
        </w:rPr>
        <w:t xml:space="preserve"> (check </w:t>
      </w:r>
      <w:r>
        <w:rPr>
          <w:sz w:val="18"/>
          <w:szCs w:val="18"/>
          <w:lang w:val="en-GB"/>
        </w:rPr>
        <w:t xml:space="preserve">whether any </w:t>
      </w:r>
      <w:r w:rsidRPr="00C65937">
        <w:rPr>
          <w:sz w:val="18"/>
          <w:szCs w:val="18"/>
          <w:lang w:val="en-GB"/>
        </w:rPr>
        <w:t>access</w:t>
      </w:r>
      <w:r>
        <w:rPr>
          <w:sz w:val="18"/>
          <w:szCs w:val="18"/>
          <w:lang w:val="en-GB"/>
        </w:rPr>
        <w:t xml:space="preserve"> restrictions in force, especially stalking season in Scotland, 1 July to 20 October)</w:t>
      </w:r>
    </w:p>
    <w:tbl>
      <w:tblPr>
        <w:tblW w:w="0" w:type="auto"/>
        <w:tblInd w:w="-1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39"/>
        <w:gridCol w:w="3673"/>
        <w:gridCol w:w="1063"/>
        <w:gridCol w:w="787"/>
        <w:gridCol w:w="993"/>
        <w:gridCol w:w="992"/>
        <w:gridCol w:w="1276"/>
        <w:gridCol w:w="992"/>
        <w:gridCol w:w="3819"/>
      </w:tblGrid>
      <w:tr w:rsidR="008D5908" w14:paraId="31ACD35D" w14:textId="77777777" w:rsidTr="00463658">
        <w:trPr>
          <w:trHeight w:val="282"/>
        </w:trPr>
        <w:tc>
          <w:tcPr>
            <w:tcW w:w="439" w:type="dxa"/>
            <w:tcBorders>
              <w:top w:val="nil"/>
              <w:left w:val="nil"/>
              <w:right w:val="nil"/>
            </w:tcBorders>
          </w:tcPr>
          <w:p w14:paraId="5C643350" w14:textId="77777777" w:rsidR="008D5908" w:rsidRPr="00C65937" w:rsidRDefault="008D5908" w:rsidP="00463658">
            <w:pPr>
              <w:spacing w:after="0"/>
              <w:rPr>
                <w:sz w:val="16"/>
                <w:szCs w:val="16"/>
                <w:lang w:val="en-GB"/>
              </w:rPr>
            </w:pPr>
          </w:p>
        </w:tc>
        <w:tc>
          <w:tcPr>
            <w:tcW w:w="3673" w:type="dxa"/>
            <w:tcBorders>
              <w:top w:val="nil"/>
              <w:left w:val="nil"/>
              <w:right w:val="single" w:sz="4" w:space="0" w:color="auto"/>
            </w:tcBorders>
          </w:tcPr>
          <w:p w14:paraId="0B116C37" w14:textId="77777777" w:rsidR="008D5908" w:rsidRDefault="008D5908" w:rsidP="00463658">
            <w:pPr>
              <w:spacing w:after="0"/>
              <w:rPr>
                <w:sz w:val="20"/>
                <w:szCs w:val="20"/>
                <w:lang w:val="en-GB"/>
              </w:rPr>
            </w:pPr>
          </w:p>
        </w:tc>
        <w:tc>
          <w:tcPr>
            <w:tcW w:w="9922" w:type="dxa"/>
            <w:gridSpan w:val="7"/>
            <w:tcBorders>
              <w:top w:val="single" w:sz="4" w:space="0" w:color="auto"/>
              <w:left w:val="single" w:sz="4" w:space="0" w:color="auto"/>
              <w:right w:val="single" w:sz="4" w:space="0" w:color="auto"/>
            </w:tcBorders>
          </w:tcPr>
          <w:p w14:paraId="36713FE4" w14:textId="77777777" w:rsidR="008D5908" w:rsidRDefault="008D5908" w:rsidP="00463658">
            <w:pPr>
              <w:spacing w:after="0"/>
              <w:rPr>
                <w:sz w:val="20"/>
                <w:szCs w:val="20"/>
                <w:lang w:val="en-GB"/>
              </w:rPr>
            </w:pPr>
            <w:r>
              <w:rPr>
                <w:sz w:val="20"/>
                <w:szCs w:val="20"/>
                <w:lang w:val="en-GB"/>
              </w:rPr>
              <w:t>Grid reference &amp; height relate to ‘this’ location. Bearing, distance &amp; height gain relate to ‘next’ location</w:t>
            </w:r>
          </w:p>
        </w:tc>
      </w:tr>
      <w:tr w:rsidR="008D5908" w14:paraId="22B72877" w14:textId="77777777" w:rsidTr="00463658">
        <w:trPr>
          <w:trHeight w:val="282"/>
        </w:trPr>
        <w:tc>
          <w:tcPr>
            <w:tcW w:w="439" w:type="dxa"/>
            <w:tcBorders>
              <w:top w:val="single" w:sz="4" w:space="0" w:color="auto"/>
              <w:left w:val="single" w:sz="4" w:space="0" w:color="auto"/>
              <w:right w:val="single" w:sz="4" w:space="0" w:color="auto"/>
            </w:tcBorders>
          </w:tcPr>
          <w:p w14:paraId="4E355FD7" w14:textId="77777777" w:rsidR="008D5908" w:rsidRPr="00C65937" w:rsidRDefault="008D5908" w:rsidP="00463658">
            <w:pPr>
              <w:spacing w:after="0"/>
              <w:jc w:val="center"/>
              <w:rPr>
                <w:sz w:val="16"/>
                <w:szCs w:val="16"/>
                <w:lang w:val="en-GB"/>
              </w:rPr>
            </w:pPr>
            <w:r>
              <w:rPr>
                <w:sz w:val="16"/>
                <w:szCs w:val="16"/>
                <w:lang w:val="en-GB"/>
              </w:rPr>
              <w:t>Leg</w:t>
            </w:r>
          </w:p>
        </w:tc>
        <w:tc>
          <w:tcPr>
            <w:tcW w:w="3673" w:type="dxa"/>
            <w:tcBorders>
              <w:top w:val="single" w:sz="4" w:space="0" w:color="auto"/>
              <w:right w:val="single" w:sz="4" w:space="0" w:color="auto"/>
            </w:tcBorders>
          </w:tcPr>
          <w:p w14:paraId="70AA98C3" w14:textId="77777777" w:rsidR="008D5908" w:rsidRDefault="008D5908" w:rsidP="00463658">
            <w:pPr>
              <w:spacing w:after="0"/>
              <w:rPr>
                <w:sz w:val="20"/>
                <w:szCs w:val="20"/>
                <w:lang w:val="en-GB"/>
              </w:rPr>
            </w:pPr>
            <w:r>
              <w:rPr>
                <w:sz w:val="20"/>
                <w:szCs w:val="20"/>
                <w:lang w:val="en-GB"/>
              </w:rPr>
              <w:t xml:space="preserve">Location name/description </w:t>
            </w:r>
          </w:p>
        </w:tc>
        <w:tc>
          <w:tcPr>
            <w:tcW w:w="1063" w:type="dxa"/>
            <w:tcBorders>
              <w:top w:val="single" w:sz="4" w:space="0" w:color="auto"/>
              <w:left w:val="single" w:sz="4" w:space="0" w:color="auto"/>
            </w:tcBorders>
          </w:tcPr>
          <w:p w14:paraId="5BB372FD" w14:textId="77777777" w:rsidR="008D5908" w:rsidRDefault="008D5908" w:rsidP="00463658">
            <w:pPr>
              <w:spacing w:after="0"/>
              <w:rPr>
                <w:sz w:val="20"/>
                <w:szCs w:val="20"/>
                <w:lang w:val="en-GB"/>
              </w:rPr>
            </w:pPr>
            <w:r>
              <w:rPr>
                <w:sz w:val="20"/>
                <w:szCs w:val="20"/>
                <w:lang w:val="en-GB"/>
              </w:rPr>
              <w:t>Grid Ref</w:t>
            </w:r>
          </w:p>
        </w:tc>
        <w:tc>
          <w:tcPr>
            <w:tcW w:w="787" w:type="dxa"/>
            <w:tcBorders>
              <w:top w:val="single" w:sz="4" w:space="0" w:color="auto"/>
              <w:left w:val="single" w:sz="4" w:space="0" w:color="auto"/>
            </w:tcBorders>
          </w:tcPr>
          <w:p w14:paraId="0E4F4162" w14:textId="77777777" w:rsidR="008D5908" w:rsidRDefault="008D5908" w:rsidP="00463658">
            <w:pPr>
              <w:spacing w:after="0"/>
              <w:rPr>
                <w:sz w:val="20"/>
                <w:szCs w:val="20"/>
                <w:lang w:val="en-GB"/>
              </w:rPr>
            </w:pPr>
            <w:r>
              <w:rPr>
                <w:sz w:val="20"/>
                <w:szCs w:val="20"/>
                <w:lang w:val="en-GB"/>
              </w:rPr>
              <w:t>Height</w:t>
            </w:r>
          </w:p>
        </w:tc>
        <w:tc>
          <w:tcPr>
            <w:tcW w:w="993" w:type="dxa"/>
            <w:tcBorders>
              <w:left w:val="single" w:sz="4" w:space="0" w:color="auto"/>
            </w:tcBorders>
          </w:tcPr>
          <w:p w14:paraId="118C0E8B" w14:textId="77777777" w:rsidR="008D5908" w:rsidRDefault="008D5908" w:rsidP="00463658">
            <w:pPr>
              <w:spacing w:after="0"/>
              <w:rPr>
                <w:sz w:val="20"/>
                <w:szCs w:val="20"/>
                <w:lang w:val="en-GB"/>
              </w:rPr>
            </w:pPr>
            <w:r>
              <w:rPr>
                <w:sz w:val="20"/>
                <w:szCs w:val="20"/>
                <w:lang w:val="en-GB"/>
              </w:rPr>
              <w:t>Bearing</w:t>
            </w:r>
          </w:p>
        </w:tc>
        <w:tc>
          <w:tcPr>
            <w:tcW w:w="992" w:type="dxa"/>
            <w:tcBorders>
              <w:left w:val="single" w:sz="4" w:space="0" w:color="auto"/>
            </w:tcBorders>
          </w:tcPr>
          <w:p w14:paraId="451697FA" w14:textId="77777777" w:rsidR="008D5908" w:rsidRDefault="008D5908" w:rsidP="00463658">
            <w:pPr>
              <w:spacing w:after="0"/>
              <w:rPr>
                <w:sz w:val="20"/>
                <w:szCs w:val="20"/>
                <w:lang w:val="en-GB"/>
              </w:rPr>
            </w:pPr>
            <w:r>
              <w:rPr>
                <w:sz w:val="20"/>
                <w:szCs w:val="20"/>
                <w:lang w:val="en-GB"/>
              </w:rPr>
              <w:t>Distance</w:t>
            </w:r>
          </w:p>
        </w:tc>
        <w:tc>
          <w:tcPr>
            <w:tcW w:w="1276" w:type="dxa"/>
            <w:tcBorders>
              <w:left w:val="single" w:sz="4" w:space="0" w:color="auto"/>
            </w:tcBorders>
          </w:tcPr>
          <w:p w14:paraId="0ED1357A" w14:textId="77777777" w:rsidR="008D5908" w:rsidRDefault="008D5908" w:rsidP="00463658">
            <w:pPr>
              <w:spacing w:after="0"/>
              <w:rPr>
                <w:sz w:val="20"/>
                <w:szCs w:val="20"/>
                <w:lang w:val="en-GB"/>
              </w:rPr>
            </w:pPr>
            <w:r>
              <w:rPr>
                <w:sz w:val="20"/>
                <w:szCs w:val="20"/>
                <w:lang w:val="en-GB"/>
              </w:rPr>
              <w:t>Height gain</w:t>
            </w:r>
          </w:p>
        </w:tc>
        <w:tc>
          <w:tcPr>
            <w:tcW w:w="992" w:type="dxa"/>
            <w:tcBorders>
              <w:left w:val="single" w:sz="4" w:space="0" w:color="auto"/>
            </w:tcBorders>
          </w:tcPr>
          <w:p w14:paraId="0AFD5321" w14:textId="77777777" w:rsidR="008D5908" w:rsidRDefault="008D5908" w:rsidP="00463658">
            <w:pPr>
              <w:spacing w:after="0"/>
              <w:rPr>
                <w:sz w:val="20"/>
                <w:szCs w:val="20"/>
                <w:lang w:val="en-GB"/>
              </w:rPr>
            </w:pPr>
            <w:r>
              <w:rPr>
                <w:sz w:val="20"/>
                <w:szCs w:val="20"/>
                <w:lang w:val="en-GB"/>
              </w:rPr>
              <w:t>Time est.</w:t>
            </w:r>
          </w:p>
        </w:tc>
        <w:tc>
          <w:tcPr>
            <w:tcW w:w="3819" w:type="dxa"/>
            <w:tcBorders>
              <w:left w:val="single" w:sz="4" w:space="0" w:color="auto"/>
              <w:right w:val="single" w:sz="4" w:space="0" w:color="auto"/>
            </w:tcBorders>
          </w:tcPr>
          <w:p w14:paraId="336AC93E" w14:textId="77777777" w:rsidR="008D5908" w:rsidRDefault="008D5908" w:rsidP="00463658">
            <w:pPr>
              <w:spacing w:after="0"/>
              <w:rPr>
                <w:sz w:val="20"/>
                <w:szCs w:val="20"/>
                <w:lang w:val="en-GB"/>
              </w:rPr>
            </w:pPr>
            <w:r>
              <w:rPr>
                <w:sz w:val="20"/>
                <w:szCs w:val="20"/>
                <w:lang w:val="en-GB"/>
              </w:rPr>
              <w:t xml:space="preserve">Notes </w:t>
            </w:r>
            <w:r w:rsidRPr="008D5908">
              <w:rPr>
                <w:sz w:val="16"/>
                <w:szCs w:val="16"/>
                <w:lang w:val="en-GB"/>
              </w:rPr>
              <w:t>(</w:t>
            </w:r>
            <w:proofErr w:type="gramStart"/>
            <w:r w:rsidRPr="008D5908">
              <w:rPr>
                <w:sz w:val="16"/>
                <w:szCs w:val="16"/>
                <w:lang w:val="en-GB"/>
              </w:rPr>
              <w:t>e.g.</w:t>
            </w:r>
            <w:proofErr w:type="gramEnd"/>
            <w:r w:rsidRPr="008D5908">
              <w:rPr>
                <w:sz w:val="16"/>
                <w:szCs w:val="16"/>
                <w:lang w:val="en-GB"/>
              </w:rPr>
              <w:t xml:space="preserve"> stops, escape/alternative route</w:t>
            </w:r>
            <w:r>
              <w:rPr>
                <w:sz w:val="16"/>
                <w:szCs w:val="16"/>
                <w:lang w:val="en-GB"/>
              </w:rPr>
              <w:t>s</w:t>
            </w:r>
            <w:r w:rsidRPr="008D5908">
              <w:rPr>
                <w:sz w:val="16"/>
                <w:szCs w:val="16"/>
                <w:lang w:val="en-GB"/>
              </w:rPr>
              <w:t>)</w:t>
            </w:r>
          </w:p>
        </w:tc>
      </w:tr>
      <w:tr w:rsidR="008D5908" w14:paraId="37180BA5" w14:textId="77777777" w:rsidTr="00463658">
        <w:trPr>
          <w:trHeight w:val="282"/>
        </w:trPr>
        <w:tc>
          <w:tcPr>
            <w:tcW w:w="439" w:type="dxa"/>
            <w:tcBorders>
              <w:left w:val="single" w:sz="4" w:space="0" w:color="auto"/>
              <w:right w:val="single" w:sz="4" w:space="0" w:color="auto"/>
            </w:tcBorders>
          </w:tcPr>
          <w:p w14:paraId="67982802" w14:textId="3E5D349A" w:rsidR="008D5908" w:rsidRPr="00D7730E" w:rsidRDefault="008D5908" w:rsidP="00463658">
            <w:pPr>
              <w:spacing w:after="0"/>
              <w:jc w:val="center"/>
              <w:rPr>
                <w:sz w:val="20"/>
                <w:szCs w:val="20"/>
                <w:lang w:val="en-GB"/>
              </w:rPr>
            </w:pPr>
          </w:p>
        </w:tc>
        <w:tc>
          <w:tcPr>
            <w:tcW w:w="3673" w:type="dxa"/>
            <w:tcBorders>
              <w:right w:val="single" w:sz="4" w:space="0" w:color="auto"/>
            </w:tcBorders>
          </w:tcPr>
          <w:p w14:paraId="5343B934" w14:textId="77777777" w:rsidR="008D5908" w:rsidRDefault="008D5908" w:rsidP="00463658">
            <w:pPr>
              <w:spacing w:after="0"/>
              <w:rPr>
                <w:sz w:val="20"/>
                <w:szCs w:val="20"/>
                <w:lang w:val="en-GB"/>
              </w:rPr>
            </w:pPr>
          </w:p>
        </w:tc>
        <w:tc>
          <w:tcPr>
            <w:tcW w:w="1063" w:type="dxa"/>
            <w:tcBorders>
              <w:left w:val="single" w:sz="4" w:space="0" w:color="auto"/>
            </w:tcBorders>
          </w:tcPr>
          <w:p w14:paraId="6824EFFB" w14:textId="77777777" w:rsidR="008D5908" w:rsidRDefault="008D5908" w:rsidP="00463658">
            <w:pPr>
              <w:spacing w:after="0"/>
              <w:rPr>
                <w:sz w:val="20"/>
                <w:szCs w:val="20"/>
                <w:lang w:val="en-GB"/>
              </w:rPr>
            </w:pPr>
          </w:p>
        </w:tc>
        <w:tc>
          <w:tcPr>
            <w:tcW w:w="787" w:type="dxa"/>
            <w:tcBorders>
              <w:left w:val="single" w:sz="4" w:space="0" w:color="auto"/>
            </w:tcBorders>
          </w:tcPr>
          <w:p w14:paraId="6C176631" w14:textId="77777777" w:rsidR="008D5908" w:rsidRDefault="008D5908" w:rsidP="00463658">
            <w:pPr>
              <w:spacing w:after="0"/>
              <w:rPr>
                <w:sz w:val="20"/>
                <w:szCs w:val="20"/>
                <w:lang w:val="en-GB"/>
              </w:rPr>
            </w:pPr>
          </w:p>
        </w:tc>
        <w:tc>
          <w:tcPr>
            <w:tcW w:w="993" w:type="dxa"/>
            <w:tcBorders>
              <w:left w:val="single" w:sz="4" w:space="0" w:color="auto"/>
            </w:tcBorders>
          </w:tcPr>
          <w:p w14:paraId="58B86939" w14:textId="77777777" w:rsidR="008D5908" w:rsidRDefault="008D5908" w:rsidP="00463658">
            <w:pPr>
              <w:spacing w:after="0"/>
              <w:rPr>
                <w:sz w:val="20"/>
                <w:szCs w:val="20"/>
                <w:lang w:val="en-GB"/>
              </w:rPr>
            </w:pPr>
          </w:p>
        </w:tc>
        <w:tc>
          <w:tcPr>
            <w:tcW w:w="992" w:type="dxa"/>
            <w:tcBorders>
              <w:left w:val="single" w:sz="4" w:space="0" w:color="auto"/>
            </w:tcBorders>
          </w:tcPr>
          <w:p w14:paraId="35A9A0A0" w14:textId="77777777" w:rsidR="008D5908" w:rsidRDefault="008D5908" w:rsidP="00463658">
            <w:pPr>
              <w:spacing w:after="0"/>
              <w:rPr>
                <w:sz w:val="20"/>
                <w:szCs w:val="20"/>
                <w:lang w:val="en-GB"/>
              </w:rPr>
            </w:pPr>
          </w:p>
        </w:tc>
        <w:tc>
          <w:tcPr>
            <w:tcW w:w="1276" w:type="dxa"/>
            <w:tcBorders>
              <w:left w:val="single" w:sz="4" w:space="0" w:color="auto"/>
            </w:tcBorders>
          </w:tcPr>
          <w:p w14:paraId="4783E9B3" w14:textId="77777777" w:rsidR="008D5908" w:rsidRDefault="008D5908" w:rsidP="00463658">
            <w:pPr>
              <w:spacing w:after="0"/>
              <w:rPr>
                <w:sz w:val="20"/>
                <w:szCs w:val="20"/>
                <w:lang w:val="en-GB"/>
              </w:rPr>
            </w:pPr>
          </w:p>
        </w:tc>
        <w:tc>
          <w:tcPr>
            <w:tcW w:w="992" w:type="dxa"/>
            <w:tcBorders>
              <w:left w:val="single" w:sz="4" w:space="0" w:color="auto"/>
            </w:tcBorders>
          </w:tcPr>
          <w:p w14:paraId="2AA94E1F" w14:textId="77777777" w:rsidR="008D5908" w:rsidRDefault="008D5908" w:rsidP="00463658">
            <w:pPr>
              <w:spacing w:after="0"/>
              <w:rPr>
                <w:sz w:val="20"/>
                <w:szCs w:val="20"/>
                <w:lang w:val="en-GB"/>
              </w:rPr>
            </w:pPr>
          </w:p>
        </w:tc>
        <w:tc>
          <w:tcPr>
            <w:tcW w:w="3819" w:type="dxa"/>
            <w:tcBorders>
              <w:left w:val="single" w:sz="4" w:space="0" w:color="auto"/>
              <w:right w:val="single" w:sz="4" w:space="0" w:color="auto"/>
            </w:tcBorders>
          </w:tcPr>
          <w:p w14:paraId="3C26C9CA" w14:textId="77777777" w:rsidR="008D5908" w:rsidRDefault="008D5908" w:rsidP="00463658">
            <w:pPr>
              <w:spacing w:after="0"/>
              <w:rPr>
                <w:sz w:val="20"/>
                <w:szCs w:val="20"/>
                <w:lang w:val="en-GB"/>
              </w:rPr>
            </w:pPr>
          </w:p>
        </w:tc>
      </w:tr>
      <w:tr w:rsidR="008D5908" w14:paraId="6A468767" w14:textId="77777777" w:rsidTr="00463658">
        <w:trPr>
          <w:trHeight w:val="282"/>
        </w:trPr>
        <w:tc>
          <w:tcPr>
            <w:tcW w:w="439" w:type="dxa"/>
            <w:tcBorders>
              <w:left w:val="single" w:sz="4" w:space="0" w:color="auto"/>
              <w:right w:val="single" w:sz="4" w:space="0" w:color="auto"/>
            </w:tcBorders>
          </w:tcPr>
          <w:p w14:paraId="30839ACD" w14:textId="18B7C8A5" w:rsidR="008D5908" w:rsidRPr="00D7730E" w:rsidRDefault="008D5908" w:rsidP="00463658">
            <w:pPr>
              <w:spacing w:after="0"/>
              <w:jc w:val="center"/>
              <w:rPr>
                <w:sz w:val="20"/>
                <w:szCs w:val="20"/>
                <w:lang w:val="en-GB"/>
              </w:rPr>
            </w:pPr>
          </w:p>
        </w:tc>
        <w:tc>
          <w:tcPr>
            <w:tcW w:w="3673" w:type="dxa"/>
            <w:tcBorders>
              <w:right w:val="single" w:sz="4" w:space="0" w:color="auto"/>
            </w:tcBorders>
          </w:tcPr>
          <w:p w14:paraId="43D6667E" w14:textId="77777777" w:rsidR="008D5908" w:rsidRDefault="008D5908" w:rsidP="00463658">
            <w:pPr>
              <w:spacing w:after="0"/>
              <w:rPr>
                <w:sz w:val="20"/>
                <w:szCs w:val="20"/>
                <w:lang w:val="en-GB"/>
              </w:rPr>
            </w:pPr>
          </w:p>
        </w:tc>
        <w:tc>
          <w:tcPr>
            <w:tcW w:w="1063" w:type="dxa"/>
            <w:tcBorders>
              <w:left w:val="single" w:sz="4" w:space="0" w:color="auto"/>
            </w:tcBorders>
          </w:tcPr>
          <w:p w14:paraId="1326B636" w14:textId="77777777" w:rsidR="008D5908" w:rsidRDefault="008D5908" w:rsidP="00463658">
            <w:pPr>
              <w:spacing w:after="0"/>
              <w:rPr>
                <w:sz w:val="20"/>
                <w:szCs w:val="20"/>
                <w:lang w:val="en-GB"/>
              </w:rPr>
            </w:pPr>
          </w:p>
        </w:tc>
        <w:tc>
          <w:tcPr>
            <w:tcW w:w="787" w:type="dxa"/>
            <w:tcBorders>
              <w:left w:val="single" w:sz="4" w:space="0" w:color="auto"/>
            </w:tcBorders>
          </w:tcPr>
          <w:p w14:paraId="4F28DF34" w14:textId="77777777" w:rsidR="008D5908" w:rsidRDefault="008D5908" w:rsidP="00463658">
            <w:pPr>
              <w:spacing w:after="0"/>
              <w:rPr>
                <w:sz w:val="20"/>
                <w:szCs w:val="20"/>
                <w:lang w:val="en-GB"/>
              </w:rPr>
            </w:pPr>
          </w:p>
        </w:tc>
        <w:tc>
          <w:tcPr>
            <w:tcW w:w="993" w:type="dxa"/>
            <w:tcBorders>
              <w:left w:val="single" w:sz="4" w:space="0" w:color="auto"/>
            </w:tcBorders>
          </w:tcPr>
          <w:p w14:paraId="6E07A076" w14:textId="77777777" w:rsidR="008D5908" w:rsidRDefault="008D5908" w:rsidP="00463658">
            <w:pPr>
              <w:spacing w:after="0"/>
              <w:rPr>
                <w:sz w:val="20"/>
                <w:szCs w:val="20"/>
                <w:lang w:val="en-GB"/>
              </w:rPr>
            </w:pPr>
          </w:p>
        </w:tc>
        <w:tc>
          <w:tcPr>
            <w:tcW w:w="992" w:type="dxa"/>
            <w:tcBorders>
              <w:left w:val="single" w:sz="4" w:space="0" w:color="auto"/>
            </w:tcBorders>
          </w:tcPr>
          <w:p w14:paraId="35A3AF27" w14:textId="77777777" w:rsidR="008D5908" w:rsidRDefault="008D5908" w:rsidP="00463658">
            <w:pPr>
              <w:spacing w:after="0"/>
              <w:rPr>
                <w:sz w:val="20"/>
                <w:szCs w:val="20"/>
                <w:lang w:val="en-GB"/>
              </w:rPr>
            </w:pPr>
          </w:p>
        </w:tc>
        <w:tc>
          <w:tcPr>
            <w:tcW w:w="1276" w:type="dxa"/>
            <w:tcBorders>
              <w:left w:val="single" w:sz="4" w:space="0" w:color="auto"/>
            </w:tcBorders>
          </w:tcPr>
          <w:p w14:paraId="63832E60" w14:textId="77777777" w:rsidR="008D5908" w:rsidRDefault="008D5908" w:rsidP="00463658">
            <w:pPr>
              <w:spacing w:after="0"/>
              <w:rPr>
                <w:sz w:val="20"/>
                <w:szCs w:val="20"/>
                <w:lang w:val="en-GB"/>
              </w:rPr>
            </w:pPr>
          </w:p>
        </w:tc>
        <w:tc>
          <w:tcPr>
            <w:tcW w:w="992" w:type="dxa"/>
            <w:tcBorders>
              <w:left w:val="single" w:sz="4" w:space="0" w:color="auto"/>
            </w:tcBorders>
          </w:tcPr>
          <w:p w14:paraId="3A971675" w14:textId="77777777" w:rsidR="008D5908" w:rsidRDefault="008D5908" w:rsidP="00463658">
            <w:pPr>
              <w:spacing w:after="0"/>
              <w:rPr>
                <w:sz w:val="20"/>
                <w:szCs w:val="20"/>
                <w:lang w:val="en-GB"/>
              </w:rPr>
            </w:pPr>
          </w:p>
        </w:tc>
        <w:tc>
          <w:tcPr>
            <w:tcW w:w="3819" w:type="dxa"/>
            <w:tcBorders>
              <w:left w:val="single" w:sz="4" w:space="0" w:color="auto"/>
              <w:right w:val="single" w:sz="4" w:space="0" w:color="auto"/>
            </w:tcBorders>
          </w:tcPr>
          <w:p w14:paraId="51454A77" w14:textId="77777777" w:rsidR="008D5908" w:rsidRDefault="008D5908" w:rsidP="00463658">
            <w:pPr>
              <w:spacing w:after="0"/>
              <w:rPr>
                <w:sz w:val="20"/>
                <w:szCs w:val="20"/>
                <w:lang w:val="en-GB"/>
              </w:rPr>
            </w:pPr>
          </w:p>
        </w:tc>
      </w:tr>
      <w:tr w:rsidR="008D5908" w14:paraId="69E1D70C"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77EB856A" w14:textId="5D992D78" w:rsidR="008D5908" w:rsidRPr="00D7730E" w:rsidRDefault="008D5908" w:rsidP="00463658">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216A251A"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001E1803"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1D8BDC18"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1987569F"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7812C1B6"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029E6CEA"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12C501FC"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2AE9E423" w14:textId="77777777" w:rsidR="008D5908" w:rsidRDefault="008D5908" w:rsidP="00463658">
            <w:pPr>
              <w:spacing w:after="0"/>
              <w:rPr>
                <w:sz w:val="20"/>
                <w:szCs w:val="20"/>
                <w:lang w:val="en-GB"/>
              </w:rPr>
            </w:pPr>
          </w:p>
        </w:tc>
      </w:tr>
      <w:tr w:rsidR="008D5908" w14:paraId="482FF2B9"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1803DA61" w14:textId="58723207" w:rsidR="008D5908" w:rsidRPr="00D7730E" w:rsidRDefault="008D5908" w:rsidP="00463658">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66DD67BE"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56E1E02E"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32621DBA"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791B3A50"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249915C9"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1FE58A4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43F6797E"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619FBD59" w14:textId="77777777" w:rsidR="008D5908" w:rsidRDefault="008D5908" w:rsidP="00463658">
            <w:pPr>
              <w:spacing w:after="0"/>
              <w:rPr>
                <w:sz w:val="20"/>
                <w:szCs w:val="20"/>
                <w:lang w:val="en-GB"/>
              </w:rPr>
            </w:pPr>
          </w:p>
        </w:tc>
      </w:tr>
      <w:tr w:rsidR="008D5908" w14:paraId="1DADE258"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727F728E" w14:textId="2FF623CA" w:rsidR="008D5908" w:rsidRDefault="008D5908" w:rsidP="008D5908">
            <w:pPr>
              <w:spacing w:after="0"/>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1E5A9924"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14B1AEC1"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7F89F02F"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69D0459D"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760B92B1"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3507776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7A7C81DB"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158EADCA" w14:textId="77777777" w:rsidR="008D5908" w:rsidRDefault="008D5908" w:rsidP="00463658">
            <w:pPr>
              <w:spacing w:after="0"/>
              <w:rPr>
                <w:sz w:val="20"/>
                <w:szCs w:val="20"/>
                <w:lang w:val="en-GB"/>
              </w:rPr>
            </w:pPr>
          </w:p>
        </w:tc>
      </w:tr>
      <w:tr w:rsidR="008D5908" w14:paraId="15E2AF6D"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32D11A25" w14:textId="10C7CFC8" w:rsidR="008D5908" w:rsidRDefault="008D5908" w:rsidP="00463658">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1AE4BE8F"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546F2181"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46653C7C"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34CE4D18"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697068B5"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186DE38A"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4ABEDB4E"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16F025B1" w14:textId="77777777" w:rsidR="008D5908" w:rsidRDefault="008D5908" w:rsidP="00463658">
            <w:pPr>
              <w:spacing w:after="0"/>
              <w:rPr>
                <w:sz w:val="20"/>
                <w:szCs w:val="20"/>
                <w:lang w:val="en-GB"/>
              </w:rPr>
            </w:pPr>
          </w:p>
        </w:tc>
      </w:tr>
      <w:tr w:rsidR="008D5908" w14:paraId="244DC9D7"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34709DF3" w14:textId="5C7AE580" w:rsidR="008D5908" w:rsidRDefault="008D5908" w:rsidP="00463658">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5F683357"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3B86760F"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306BF50B"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38A4676F"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1620EF42"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088779F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505EBB0B"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5D3A6551" w14:textId="77777777" w:rsidR="008D5908" w:rsidRDefault="008D5908" w:rsidP="00463658">
            <w:pPr>
              <w:spacing w:after="0"/>
              <w:rPr>
                <w:sz w:val="20"/>
                <w:szCs w:val="20"/>
                <w:lang w:val="en-GB"/>
              </w:rPr>
            </w:pPr>
          </w:p>
        </w:tc>
      </w:tr>
      <w:tr w:rsidR="008D5908" w14:paraId="6B1A42FC" w14:textId="77777777" w:rsidTr="00463658">
        <w:trPr>
          <w:trHeight w:val="282"/>
        </w:trPr>
        <w:tc>
          <w:tcPr>
            <w:tcW w:w="439" w:type="dxa"/>
            <w:tcBorders>
              <w:top w:val="dashed" w:sz="4" w:space="0" w:color="auto"/>
              <w:left w:val="single" w:sz="4" w:space="0" w:color="auto"/>
              <w:bottom w:val="single" w:sz="4" w:space="0" w:color="auto"/>
              <w:right w:val="single" w:sz="4" w:space="0" w:color="auto"/>
            </w:tcBorders>
          </w:tcPr>
          <w:p w14:paraId="574508C8" w14:textId="71C34207" w:rsidR="008D5908" w:rsidRDefault="008D5908" w:rsidP="00463658">
            <w:pPr>
              <w:spacing w:after="0"/>
              <w:jc w:val="center"/>
              <w:rPr>
                <w:sz w:val="20"/>
                <w:szCs w:val="20"/>
                <w:lang w:val="en-GB"/>
              </w:rPr>
            </w:pPr>
          </w:p>
        </w:tc>
        <w:tc>
          <w:tcPr>
            <w:tcW w:w="3673" w:type="dxa"/>
            <w:tcBorders>
              <w:top w:val="dashed" w:sz="4" w:space="0" w:color="auto"/>
              <w:left w:val="dashed" w:sz="4" w:space="0" w:color="auto"/>
              <w:bottom w:val="single" w:sz="4" w:space="0" w:color="auto"/>
              <w:right w:val="single" w:sz="4" w:space="0" w:color="auto"/>
            </w:tcBorders>
          </w:tcPr>
          <w:p w14:paraId="0E6ECC08"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single" w:sz="4" w:space="0" w:color="auto"/>
              <w:right w:val="dashed" w:sz="4" w:space="0" w:color="auto"/>
            </w:tcBorders>
          </w:tcPr>
          <w:p w14:paraId="4B960D8C"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single" w:sz="4" w:space="0" w:color="auto"/>
              <w:right w:val="dashed" w:sz="4" w:space="0" w:color="auto"/>
            </w:tcBorders>
          </w:tcPr>
          <w:p w14:paraId="56928801"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shd w:val="pct15" w:color="auto" w:fill="auto"/>
          </w:tcPr>
          <w:p w14:paraId="4E78678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shd w:val="pct15" w:color="auto" w:fill="auto"/>
          </w:tcPr>
          <w:p w14:paraId="7C2885B9"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shd w:val="pct15" w:color="auto" w:fill="auto"/>
          </w:tcPr>
          <w:p w14:paraId="399F08B0"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shd w:val="pct15" w:color="auto" w:fill="auto"/>
          </w:tcPr>
          <w:p w14:paraId="251D12CB"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6766BAD4" w14:textId="77777777" w:rsidR="008D5908" w:rsidRDefault="008D5908" w:rsidP="00463658">
            <w:pPr>
              <w:spacing w:after="0"/>
              <w:rPr>
                <w:sz w:val="20"/>
                <w:szCs w:val="20"/>
                <w:lang w:val="en-GB"/>
              </w:rPr>
            </w:pPr>
          </w:p>
        </w:tc>
      </w:tr>
      <w:tr w:rsidR="008D5908" w14:paraId="2D7B3BC4" w14:textId="77777777" w:rsidTr="00463658">
        <w:trPr>
          <w:trHeight w:val="282"/>
        </w:trPr>
        <w:tc>
          <w:tcPr>
            <w:tcW w:w="5962" w:type="dxa"/>
            <w:gridSpan w:val="4"/>
            <w:tcBorders>
              <w:top w:val="single" w:sz="4" w:space="0" w:color="auto"/>
              <w:left w:val="nil"/>
              <w:bottom w:val="nil"/>
              <w:right w:val="dashed" w:sz="4" w:space="0" w:color="auto"/>
            </w:tcBorders>
          </w:tcPr>
          <w:p w14:paraId="6988B3EE" w14:textId="77777777" w:rsidR="008D5908" w:rsidRPr="002D2DBD" w:rsidRDefault="008D5908" w:rsidP="00463658">
            <w:pPr>
              <w:spacing w:after="0"/>
              <w:rPr>
                <w:i/>
                <w:sz w:val="20"/>
                <w:szCs w:val="20"/>
                <w:lang w:val="en-GB"/>
              </w:rPr>
            </w:pPr>
            <w:r w:rsidRPr="002D2DBD">
              <w:rPr>
                <w:i/>
                <w:sz w:val="20"/>
                <w:szCs w:val="20"/>
                <w:lang w:val="en-GB"/>
              </w:rPr>
              <w:t>Keep</w:t>
            </w:r>
            <w:r>
              <w:rPr>
                <w:i/>
                <w:sz w:val="20"/>
                <w:szCs w:val="20"/>
                <w:lang w:val="en-GB"/>
              </w:rPr>
              <w:t xml:space="preserve"> distance of leg in line with navigational points of reference</w:t>
            </w:r>
          </w:p>
        </w:tc>
        <w:tc>
          <w:tcPr>
            <w:tcW w:w="993" w:type="dxa"/>
            <w:tcBorders>
              <w:top w:val="dashed" w:sz="4" w:space="0" w:color="auto"/>
              <w:left w:val="single" w:sz="4" w:space="0" w:color="auto"/>
              <w:bottom w:val="single" w:sz="4" w:space="0" w:color="auto"/>
              <w:right w:val="dashed" w:sz="4" w:space="0" w:color="auto"/>
            </w:tcBorders>
          </w:tcPr>
          <w:p w14:paraId="3C6BB15D" w14:textId="77777777" w:rsidR="008D5908" w:rsidRPr="00BE25F4" w:rsidRDefault="008D5908" w:rsidP="00463658">
            <w:pPr>
              <w:spacing w:after="0"/>
              <w:jc w:val="right"/>
              <w:rPr>
                <w:b/>
                <w:sz w:val="20"/>
                <w:szCs w:val="20"/>
                <w:lang w:val="en-GB"/>
              </w:rPr>
            </w:pPr>
            <w:r w:rsidRPr="00BE25F4">
              <w:rPr>
                <w:b/>
                <w:sz w:val="20"/>
                <w:szCs w:val="20"/>
                <w:lang w:val="en-GB"/>
              </w:rPr>
              <w:t>Totals</w:t>
            </w:r>
          </w:p>
        </w:tc>
        <w:tc>
          <w:tcPr>
            <w:tcW w:w="992" w:type="dxa"/>
            <w:tcBorders>
              <w:top w:val="dashed" w:sz="4" w:space="0" w:color="auto"/>
              <w:left w:val="dashed" w:sz="4" w:space="0" w:color="auto"/>
              <w:bottom w:val="single" w:sz="4" w:space="0" w:color="auto"/>
              <w:right w:val="dashed" w:sz="4" w:space="0" w:color="auto"/>
            </w:tcBorders>
          </w:tcPr>
          <w:p w14:paraId="0A8018F3" w14:textId="77777777" w:rsidR="008D5908" w:rsidRDefault="008D5908" w:rsidP="00463658">
            <w:pPr>
              <w:spacing w:after="0"/>
              <w:rPr>
                <w:sz w:val="20"/>
                <w:szCs w:val="20"/>
                <w:lang w:val="en-GB"/>
              </w:rPr>
            </w:pPr>
          </w:p>
        </w:tc>
        <w:tc>
          <w:tcPr>
            <w:tcW w:w="1276" w:type="dxa"/>
            <w:tcBorders>
              <w:top w:val="dashed" w:sz="4" w:space="0" w:color="auto"/>
              <w:left w:val="dashed" w:sz="4" w:space="0" w:color="auto"/>
              <w:bottom w:val="single" w:sz="4" w:space="0" w:color="auto"/>
              <w:right w:val="dashed" w:sz="4" w:space="0" w:color="auto"/>
            </w:tcBorders>
          </w:tcPr>
          <w:p w14:paraId="6F49E5C9" w14:textId="77777777" w:rsidR="008D5908" w:rsidRDefault="008D5908" w:rsidP="00463658">
            <w:pPr>
              <w:spacing w:after="0"/>
              <w:rPr>
                <w:sz w:val="20"/>
                <w:szCs w:val="20"/>
                <w:lang w:val="en-GB"/>
              </w:rPr>
            </w:pPr>
          </w:p>
        </w:tc>
        <w:tc>
          <w:tcPr>
            <w:tcW w:w="992" w:type="dxa"/>
            <w:tcBorders>
              <w:top w:val="dashed" w:sz="4" w:space="0" w:color="auto"/>
              <w:left w:val="dashed" w:sz="4" w:space="0" w:color="auto"/>
              <w:bottom w:val="single" w:sz="4" w:space="0" w:color="auto"/>
              <w:right w:val="dashed" w:sz="4" w:space="0" w:color="auto"/>
            </w:tcBorders>
          </w:tcPr>
          <w:p w14:paraId="0101431D" w14:textId="77777777" w:rsidR="008D5908" w:rsidRDefault="008D5908" w:rsidP="00463658">
            <w:pPr>
              <w:spacing w:after="0"/>
              <w:rPr>
                <w:sz w:val="20"/>
                <w:szCs w:val="20"/>
                <w:lang w:val="en-GB"/>
              </w:rPr>
            </w:pPr>
          </w:p>
        </w:tc>
        <w:tc>
          <w:tcPr>
            <w:tcW w:w="3819" w:type="dxa"/>
            <w:tcBorders>
              <w:top w:val="dashed" w:sz="4" w:space="0" w:color="auto"/>
              <w:left w:val="dashed" w:sz="4" w:space="0" w:color="auto"/>
              <w:bottom w:val="single" w:sz="4" w:space="0" w:color="auto"/>
              <w:right w:val="single" w:sz="4" w:space="0" w:color="auto"/>
            </w:tcBorders>
          </w:tcPr>
          <w:p w14:paraId="28786303" w14:textId="77777777" w:rsidR="008D5908" w:rsidRPr="00440638" w:rsidRDefault="008D5908" w:rsidP="00463658">
            <w:pPr>
              <w:spacing w:after="0"/>
              <w:rPr>
                <w:b/>
                <w:sz w:val="20"/>
                <w:szCs w:val="20"/>
                <w:lang w:val="en-GB"/>
              </w:rPr>
            </w:pPr>
            <w:r w:rsidRPr="00440638">
              <w:rPr>
                <w:b/>
                <w:sz w:val="20"/>
                <w:szCs w:val="20"/>
                <w:lang w:val="en-GB"/>
              </w:rPr>
              <w:t>Estimated end time</w:t>
            </w:r>
          </w:p>
        </w:tc>
      </w:tr>
    </w:tbl>
    <w:p w14:paraId="6BB08CBA" w14:textId="77777777" w:rsidR="00BE25F4" w:rsidRPr="008D5908" w:rsidRDefault="00BE25F4" w:rsidP="00263430">
      <w:pPr>
        <w:spacing w:after="0"/>
        <w:ind w:left="-284"/>
        <w:rPr>
          <w:lang w:val="en-GB"/>
        </w:rPr>
      </w:pPr>
    </w:p>
    <w:sectPr w:rsidR="00BE25F4" w:rsidRPr="008D5908" w:rsidSect="00263430">
      <w:pgSz w:w="15840" w:h="12240" w:orient="landscape"/>
      <w:pgMar w:top="851" w:right="70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2"/>
    <w:rsid w:val="000116FE"/>
    <w:rsid w:val="00023A3B"/>
    <w:rsid w:val="000437B7"/>
    <w:rsid w:val="000D342D"/>
    <w:rsid w:val="000D6EB0"/>
    <w:rsid w:val="000F0D98"/>
    <w:rsid w:val="001103F5"/>
    <w:rsid w:val="00110AEF"/>
    <w:rsid w:val="001A5C20"/>
    <w:rsid w:val="001D16E3"/>
    <w:rsid w:val="001D50BF"/>
    <w:rsid w:val="001F7ED9"/>
    <w:rsid w:val="00211EBB"/>
    <w:rsid w:val="00221937"/>
    <w:rsid w:val="00257C42"/>
    <w:rsid w:val="00263430"/>
    <w:rsid w:val="002B46DA"/>
    <w:rsid w:val="002D2DBD"/>
    <w:rsid w:val="002E3404"/>
    <w:rsid w:val="003736E7"/>
    <w:rsid w:val="0037526A"/>
    <w:rsid w:val="00382D7D"/>
    <w:rsid w:val="00383186"/>
    <w:rsid w:val="00390ED3"/>
    <w:rsid w:val="0042158A"/>
    <w:rsid w:val="00440638"/>
    <w:rsid w:val="004422C0"/>
    <w:rsid w:val="00497EAC"/>
    <w:rsid w:val="004B1605"/>
    <w:rsid w:val="004C51A3"/>
    <w:rsid w:val="004D7AA4"/>
    <w:rsid w:val="005005E0"/>
    <w:rsid w:val="00535AB1"/>
    <w:rsid w:val="005441F9"/>
    <w:rsid w:val="00545434"/>
    <w:rsid w:val="005864E0"/>
    <w:rsid w:val="00591878"/>
    <w:rsid w:val="005D4F2C"/>
    <w:rsid w:val="005F14AD"/>
    <w:rsid w:val="005F323B"/>
    <w:rsid w:val="00654F11"/>
    <w:rsid w:val="00697958"/>
    <w:rsid w:val="006C1327"/>
    <w:rsid w:val="00722BFC"/>
    <w:rsid w:val="00735FA5"/>
    <w:rsid w:val="00774AD6"/>
    <w:rsid w:val="007813A5"/>
    <w:rsid w:val="007D091A"/>
    <w:rsid w:val="007D3118"/>
    <w:rsid w:val="007D7644"/>
    <w:rsid w:val="008742AD"/>
    <w:rsid w:val="008D5908"/>
    <w:rsid w:val="00925484"/>
    <w:rsid w:val="00941E3F"/>
    <w:rsid w:val="00944BF9"/>
    <w:rsid w:val="00961F12"/>
    <w:rsid w:val="009641D5"/>
    <w:rsid w:val="00984EBB"/>
    <w:rsid w:val="00987ABE"/>
    <w:rsid w:val="009A050F"/>
    <w:rsid w:val="00A01821"/>
    <w:rsid w:val="00AD4FC1"/>
    <w:rsid w:val="00AE267E"/>
    <w:rsid w:val="00B14F52"/>
    <w:rsid w:val="00B61DCA"/>
    <w:rsid w:val="00B62478"/>
    <w:rsid w:val="00B64650"/>
    <w:rsid w:val="00B7652A"/>
    <w:rsid w:val="00BA3325"/>
    <w:rsid w:val="00BC5522"/>
    <w:rsid w:val="00BD16F7"/>
    <w:rsid w:val="00BE25F4"/>
    <w:rsid w:val="00C16E89"/>
    <w:rsid w:val="00C27468"/>
    <w:rsid w:val="00C42A7F"/>
    <w:rsid w:val="00C452A3"/>
    <w:rsid w:val="00C62FBB"/>
    <w:rsid w:val="00C65937"/>
    <w:rsid w:val="00C708A2"/>
    <w:rsid w:val="00C77E99"/>
    <w:rsid w:val="00C941C7"/>
    <w:rsid w:val="00CF0C12"/>
    <w:rsid w:val="00D7730E"/>
    <w:rsid w:val="00DC6625"/>
    <w:rsid w:val="00DF599C"/>
    <w:rsid w:val="00E303CC"/>
    <w:rsid w:val="00E7709B"/>
    <w:rsid w:val="00E83DD2"/>
    <w:rsid w:val="00E85A71"/>
    <w:rsid w:val="00E95E5C"/>
    <w:rsid w:val="00EC4F51"/>
    <w:rsid w:val="00EC63E8"/>
    <w:rsid w:val="00ED0F58"/>
    <w:rsid w:val="00EE1920"/>
    <w:rsid w:val="00F335F1"/>
    <w:rsid w:val="00F44B4F"/>
    <w:rsid w:val="00F65AFF"/>
    <w:rsid w:val="00FB3C24"/>
    <w:rsid w:val="00FC77A6"/>
    <w:rsid w:val="00FE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5B7E"/>
  <w15:docId w15:val="{25484582-D85E-487C-B1E3-0589FFC8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25"/>
  </w:style>
  <w:style w:type="paragraph" w:styleId="Heading2">
    <w:name w:val="heading 2"/>
    <w:basedOn w:val="Normal"/>
    <w:next w:val="Normal"/>
    <w:link w:val="Heading2Char"/>
    <w:uiPriority w:val="9"/>
    <w:semiHidden/>
    <w:unhideWhenUsed/>
    <w:qFormat/>
    <w:rsid w:val="004B16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04"/>
    <w:rPr>
      <w:rFonts w:ascii="Tahoma" w:hAnsi="Tahoma" w:cs="Tahoma"/>
      <w:sz w:val="16"/>
      <w:szCs w:val="16"/>
    </w:rPr>
  </w:style>
  <w:style w:type="character" w:styleId="Hyperlink">
    <w:name w:val="Hyperlink"/>
    <w:basedOn w:val="DefaultParagraphFont"/>
    <w:uiPriority w:val="99"/>
    <w:unhideWhenUsed/>
    <w:rsid w:val="00E85A71"/>
    <w:rPr>
      <w:color w:val="0000FF" w:themeColor="hyperlink"/>
      <w:u w:val="single"/>
    </w:rPr>
  </w:style>
  <w:style w:type="character" w:styleId="FollowedHyperlink">
    <w:name w:val="FollowedHyperlink"/>
    <w:basedOn w:val="DefaultParagraphFont"/>
    <w:uiPriority w:val="99"/>
    <w:semiHidden/>
    <w:unhideWhenUsed/>
    <w:rsid w:val="004C51A3"/>
    <w:rPr>
      <w:color w:val="800080" w:themeColor="followedHyperlink"/>
      <w:u w:val="single"/>
    </w:rPr>
  </w:style>
  <w:style w:type="character" w:customStyle="1" w:styleId="Heading2Char">
    <w:name w:val="Heading 2 Char"/>
    <w:basedOn w:val="DefaultParagraphFont"/>
    <w:link w:val="Heading2"/>
    <w:uiPriority w:val="9"/>
    <w:semiHidden/>
    <w:rsid w:val="004B160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83186"/>
    <w:rPr>
      <w:color w:val="605E5C"/>
      <w:shd w:val="clear" w:color="auto" w:fill="E1DFDD"/>
    </w:rPr>
  </w:style>
  <w:style w:type="character" w:styleId="Strong">
    <w:name w:val="Strong"/>
    <w:basedOn w:val="DefaultParagraphFont"/>
    <w:uiPriority w:val="22"/>
    <w:qFormat/>
    <w:rsid w:val="00586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1704">
      <w:bodyDiv w:val="1"/>
      <w:marLeft w:val="0"/>
      <w:marRight w:val="0"/>
      <w:marTop w:val="0"/>
      <w:marBottom w:val="0"/>
      <w:divBdr>
        <w:top w:val="none" w:sz="0" w:space="0" w:color="auto"/>
        <w:left w:val="none" w:sz="0" w:space="0" w:color="auto"/>
        <w:bottom w:val="none" w:sz="0" w:space="0" w:color="auto"/>
        <w:right w:val="none" w:sz="0" w:space="0" w:color="auto"/>
      </w:divBdr>
      <w:divsChild>
        <w:div w:id="145516704">
          <w:marLeft w:val="240"/>
          <w:marRight w:val="0"/>
          <w:marTop w:val="0"/>
          <w:marBottom w:val="0"/>
          <w:divBdr>
            <w:top w:val="none" w:sz="0" w:space="0" w:color="auto"/>
            <w:left w:val="none" w:sz="0" w:space="0" w:color="auto"/>
            <w:bottom w:val="none" w:sz="0" w:space="0" w:color="auto"/>
            <w:right w:val="none" w:sz="0" w:space="0" w:color="auto"/>
          </w:divBdr>
          <w:divsChild>
            <w:div w:id="1763841326">
              <w:marLeft w:val="0"/>
              <w:marRight w:val="0"/>
              <w:marTop w:val="0"/>
              <w:marBottom w:val="0"/>
              <w:divBdr>
                <w:top w:val="none" w:sz="0" w:space="0" w:color="auto"/>
                <w:left w:val="none" w:sz="0" w:space="0" w:color="auto"/>
                <w:bottom w:val="none" w:sz="0" w:space="0" w:color="auto"/>
                <w:right w:val="none" w:sz="0" w:space="0" w:color="auto"/>
              </w:divBdr>
            </w:div>
          </w:divsChild>
        </w:div>
        <w:div w:id="1776974861">
          <w:marLeft w:val="240"/>
          <w:marRight w:val="0"/>
          <w:marTop w:val="0"/>
          <w:marBottom w:val="0"/>
          <w:divBdr>
            <w:top w:val="none" w:sz="0" w:space="0" w:color="auto"/>
            <w:left w:val="none" w:sz="0" w:space="0" w:color="auto"/>
            <w:bottom w:val="none" w:sz="0" w:space="0" w:color="auto"/>
            <w:right w:val="none" w:sz="0" w:space="0" w:color="auto"/>
          </w:divBdr>
          <w:divsChild>
            <w:div w:id="18381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8106">
      <w:bodyDiv w:val="1"/>
      <w:marLeft w:val="0"/>
      <w:marRight w:val="0"/>
      <w:marTop w:val="0"/>
      <w:marBottom w:val="0"/>
      <w:divBdr>
        <w:top w:val="none" w:sz="0" w:space="0" w:color="auto"/>
        <w:left w:val="none" w:sz="0" w:space="0" w:color="auto"/>
        <w:bottom w:val="none" w:sz="0" w:space="0" w:color="auto"/>
        <w:right w:val="none" w:sz="0" w:space="0" w:color="auto"/>
      </w:divBdr>
    </w:div>
    <w:div w:id="1079592269">
      <w:bodyDiv w:val="1"/>
      <w:marLeft w:val="0"/>
      <w:marRight w:val="0"/>
      <w:marTop w:val="0"/>
      <w:marBottom w:val="0"/>
      <w:divBdr>
        <w:top w:val="none" w:sz="0" w:space="0" w:color="auto"/>
        <w:left w:val="none" w:sz="0" w:space="0" w:color="auto"/>
        <w:bottom w:val="none" w:sz="0" w:space="0" w:color="auto"/>
        <w:right w:val="none" w:sz="0" w:space="0" w:color="auto"/>
      </w:divBdr>
      <w:divsChild>
        <w:div w:id="423384191">
          <w:marLeft w:val="240"/>
          <w:marRight w:val="0"/>
          <w:marTop w:val="0"/>
          <w:marBottom w:val="0"/>
          <w:divBdr>
            <w:top w:val="none" w:sz="0" w:space="0" w:color="auto"/>
            <w:left w:val="none" w:sz="0" w:space="0" w:color="auto"/>
            <w:bottom w:val="none" w:sz="0" w:space="0" w:color="auto"/>
            <w:right w:val="none" w:sz="0" w:space="0" w:color="auto"/>
          </w:divBdr>
          <w:divsChild>
            <w:div w:id="492261926">
              <w:marLeft w:val="0"/>
              <w:marRight w:val="0"/>
              <w:marTop w:val="0"/>
              <w:marBottom w:val="0"/>
              <w:divBdr>
                <w:top w:val="none" w:sz="0" w:space="0" w:color="auto"/>
                <w:left w:val="none" w:sz="0" w:space="0" w:color="auto"/>
                <w:bottom w:val="none" w:sz="0" w:space="0" w:color="auto"/>
                <w:right w:val="none" w:sz="0" w:space="0" w:color="auto"/>
              </w:divBdr>
            </w:div>
          </w:divsChild>
        </w:div>
        <w:div w:id="652684403">
          <w:marLeft w:val="240"/>
          <w:marRight w:val="0"/>
          <w:marTop w:val="0"/>
          <w:marBottom w:val="0"/>
          <w:divBdr>
            <w:top w:val="none" w:sz="0" w:space="0" w:color="auto"/>
            <w:left w:val="none" w:sz="0" w:space="0" w:color="auto"/>
            <w:bottom w:val="none" w:sz="0" w:space="0" w:color="auto"/>
            <w:right w:val="none" w:sz="0" w:space="0" w:color="auto"/>
          </w:divBdr>
          <w:divsChild>
            <w:div w:id="7333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1131">
      <w:bodyDiv w:val="1"/>
      <w:marLeft w:val="0"/>
      <w:marRight w:val="0"/>
      <w:marTop w:val="0"/>
      <w:marBottom w:val="0"/>
      <w:divBdr>
        <w:top w:val="none" w:sz="0" w:space="0" w:color="auto"/>
        <w:left w:val="none" w:sz="0" w:space="0" w:color="auto"/>
        <w:bottom w:val="none" w:sz="0" w:space="0" w:color="auto"/>
        <w:right w:val="none" w:sz="0" w:space="0" w:color="auto"/>
      </w:divBdr>
      <w:divsChild>
        <w:div w:id="1605648637">
          <w:marLeft w:val="240"/>
          <w:marRight w:val="0"/>
          <w:marTop w:val="0"/>
          <w:marBottom w:val="0"/>
          <w:divBdr>
            <w:top w:val="none" w:sz="0" w:space="0" w:color="auto"/>
            <w:left w:val="none" w:sz="0" w:space="0" w:color="auto"/>
            <w:bottom w:val="none" w:sz="0" w:space="0" w:color="auto"/>
            <w:right w:val="none" w:sz="0" w:space="0" w:color="auto"/>
          </w:divBdr>
          <w:divsChild>
            <w:div w:id="1443450474">
              <w:marLeft w:val="0"/>
              <w:marRight w:val="0"/>
              <w:marTop w:val="0"/>
              <w:marBottom w:val="0"/>
              <w:divBdr>
                <w:top w:val="none" w:sz="0" w:space="0" w:color="auto"/>
                <w:left w:val="none" w:sz="0" w:space="0" w:color="auto"/>
                <w:bottom w:val="none" w:sz="0" w:space="0" w:color="auto"/>
                <w:right w:val="none" w:sz="0" w:space="0" w:color="auto"/>
              </w:divBdr>
            </w:div>
          </w:divsChild>
        </w:div>
        <w:div w:id="700593297">
          <w:marLeft w:val="240"/>
          <w:marRight w:val="0"/>
          <w:marTop w:val="0"/>
          <w:marBottom w:val="0"/>
          <w:divBdr>
            <w:top w:val="none" w:sz="0" w:space="0" w:color="auto"/>
            <w:left w:val="none" w:sz="0" w:space="0" w:color="auto"/>
            <w:bottom w:val="none" w:sz="0" w:space="0" w:color="auto"/>
            <w:right w:val="none" w:sz="0" w:space="0" w:color="auto"/>
          </w:divBdr>
          <w:divsChild>
            <w:div w:id="12368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926">
      <w:bodyDiv w:val="1"/>
      <w:marLeft w:val="0"/>
      <w:marRight w:val="0"/>
      <w:marTop w:val="0"/>
      <w:marBottom w:val="0"/>
      <w:divBdr>
        <w:top w:val="none" w:sz="0" w:space="0" w:color="auto"/>
        <w:left w:val="none" w:sz="0" w:space="0" w:color="auto"/>
        <w:bottom w:val="none" w:sz="0" w:space="0" w:color="auto"/>
        <w:right w:val="none" w:sz="0" w:space="0" w:color="auto"/>
      </w:divBdr>
      <w:divsChild>
        <w:div w:id="315961354">
          <w:marLeft w:val="240"/>
          <w:marRight w:val="0"/>
          <w:marTop w:val="0"/>
          <w:marBottom w:val="0"/>
          <w:divBdr>
            <w:top w:val="none" w:sz="0" w:space="0" w:color="auto"/>
            <w:left w:val="none" w:sz="0" w:space="0" w:color="auto"/>
            <w:bottom w:val="none" w:sz="0" w:space="0" w:color="auto"/>
            <w:right w:val="none" w:sz="0" w:space="0" w:color="auto"/>
          </w:divBdr>
          <w:divsChild>
            <w:div w:id="785542606">
              <w:marLeft w:val="0"/>
              <w:marRight w:val="0"/>
              <w:marTop w:val="0"/>
              <w:marBottom w:val="0"/>
              <w:divBdr>
                <w:top w:val="none" w:sz="0" w:space="0" w:color="auto"/>
                <w:left w:val="none" w:sz="0" w:space="0" w:color="auto"/>
                <w:bottom w:val="none" w:sz="0" w:space="0" w:color="auto"/>
                <w:right w:val="none" w:sz="0" w:space="0" w:color="auto"/>
              </w:divBdr>
            </w:div>
          </w:divsChild>
        </w:div>
        <w:div w:id="1058360324">
          <w:marLeft w:val="240"/>
          <w:marRight w:val="0"/>
          <w:marTop w:val="0"/>
          <w:marBottom w:val="0"/>
          <w:divBdr>
            <w:top w:val="none" w:sz="0" w:space="0" w:color="auto"/>
            <w:left w:val="none" w:sz="0" w:space="0" w:color="auto"/>
            <w:bottom w:val="none" w:sz="0" w:space="0" w:color="auto"/>
            <w:right w:val="none" w:sz="0" w:space="0" w:color="auto"/>
          </w:divBdr>
          <w:divsChild>
            <w:div w:id="85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6218">
      <w:bodyDiv w:val="1"/>
      <w:marLeft w:val="0"/>
      <w:marRight w:val="0"/>
      <w:marTop w:val="0"/>
      <w:marBottom w:val="0"/>
      <w:divBdr>
        <w:top w:val="none" w:sz="0" w:space="0" w:color="auto"/>
        <w:left w:val="none" w:sz="0" w:space="0" w:color="auto"/>
        <w:bottom w:val="none" w:sz="0" w:space="0" w:color="auto"/>
        <w:right w:val="none" w:sz="0" w:space="0" w:color="auto"/>
      </w:divBdr>
      <w:divsChild>
        <w:div w:id="526019448">
          <w:marLeft w:val="240"/>
          <w:marRight w:val="0"/>
          <w:marTop w:val="0"/>
          <w:marBottom w:val="0"/>
          <w:divBdr>
            <w:top w:val="none" w:sz="0" w:space="0" w:color="auto"/>
            <w:left w:val="none" w:sz="0" w:space="0" w:color="auto"/>
            <w:bottom w:val="none" w:sz="0" w:space="0" w:color="auto"/>
            <w:right w:val="none" w:sz="0" w:space="0" w:color="auto"/>
          </w:divBdr>
          <w:divsChild>
            <w:div w:id="1146825465">
              <w:marLeft w:val="0"/>
              <w:marRight w:val="0"/>
              <w:marTop w:val="0"/>
              <w:marBottom w:val="0"/>
              <w:divBdr>
                <w:top w:val="none" w:sz="0" w:space="0" w:color="auto"/>
                <w:left w:val="none" w:sz="0" w:space="0" w:color="auto"/>
                <w:bottom w:val="none" w:sz="0" w:space="0" w:color="auto"/>
                <w:right w:val="none" w:sz="0" w:space="0" w:color="auto"/>
              </w:divBdr>
            </w:div>
          </w:divsChild>
        </w:div>
        <w:div w:id="1014958601">
          <w:marLeft w:val="240"/>
          <w:marRight w:val="0"/>
          <w:marTop w:val="0"/>
          <w:marBottom w:val="0"/>
          <w:divBdr>
            <w:top w:val="none" w:sz="0" w:space="0" w:color="auto"/>
            <w:left w:val="none" w:sz="0" w:space="0" w:color="auto"/>
            <w:bottom w:val="none" w:sz="0" w:space="0" w:color="auto"/>
            <w:right w:val="none" w:sz="0" w:space="0" w:color="auto"/>
          </w:divBdr>
          <w:divsChild>
            <w:div w:id="19688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safety.co.uk/Kit-First-Aid-Kit.aspx" TargetMode="External"/><Relationship Id="rId13" Type="http://schemas.openxmlformats.org/officeDocument/2006/relationships/hyperlink" Target="http://www.mountainsafety.co.uk/Kit-Survival-Bag.aspx" TargetMode="External"/><Relationship Id="rId18" Type="http://schemas.openxmlformats.org/officeDocument/2006/relationships/hyperlink" Target="http://www.mountainsafety.co.uk/EP-PLB.aspx" TargetMode="External"/><Relationship Id="rId26" Type="http://schemas.openxmlformats.org/officeDocument/2006/relationships/hyperlink" Target="http://www.mountainsafety.co.uk/Nav-Map-to-Land-Bearing.aspx" TargetMode="External"/><Relationship Id="rId3" Type="http://schemas.openxmlformats.org/officeDocument/2006/relationships/settings" Target="settings.xml"/><Relationship Id="rId21" Type="http://schemas.openxmlformats.org/officeDocument/2006/relationships/hyperlink" Target="http://www.mountainsafety.co.uk/Links-Weather.aspx/" TargetMode="External"/><Relationship Id="rId7" Type="http://schemas.openxmlformats.org/officeDocument/2006/relationships/hyperlink" Target="http://www.mountainsafety.co.uk/Kit-Whistle.aspx" TargetMode="External"/><Relationship Id="rId12" Type="http://schemas.openxmlformats.org/officeDocument/2006/relationships/hyperlink" Target="http://www.mountainsafety.co.uk/Kit-Compass.aspx" TargetMode="External"/><Relationship Id="rId17" Type="http://schemas.openxmlformats.org/officeDocument/2006/relationships/hyperlink" Target="http://www.mountainsafety.co.uk/EP-Satellite-Messengers.aspx" TargetMode="External"/><Relationship Id="rId25" Type="http://schemas.openxmlformats.org/officeDocument/2006/relationships/hyperlink" Target="http://www.mountainsafety.co.uk/Nav-Co-ordinates.aspx/" TargetMode="External"/><Relationship Id="rId2" Type="http://schemas.openxmlformats.org/officeDocument/2006/relationships/styles" Target="styles.xml"/><Relationship Id="rId16" Type="http://schemas.openxmlformats.org/officeDocument/2006/relationships/hyperlink" Target="http://www.mountainsafety.co.uk/EP-Distress-Flares.aspx" TargetMode="External"/><Relationship Id="rId20" Type="http://schemas.openxmlformats.org/officeDocument/2006/relationships/hyperlink" Target="http://www.mountainsafety.co.uk/EP-Emergency-Procedures.aspx" TargetMode="External"/><Relationship Id="rId29" Type="http://schemas.openxmlformats.org/officeDocument/2006/relationships/hyperlink" Target="http://www.mountainsafety.co.uk/EP-How-to-Call-for-Help.aspx" TargetMode="External"/><Relationship Id="rId1" Type="http://schemas.openxmlformats.org/officeDocument/2006/relationships/customXml" Target="../customXml/item1.xml"/><Relationship Id="rId6" Type="http://schemas.openxmlformats.org/officeDocument/2006/relationships/hyperlink" Target="http://www.mountainsafety.co.uk/Kit-Head-Torch.aspx" TargetMode="External"/><Relationship Id="rId11" Type="http://schemas.openxmlformats.org/officeDocument/2006/relationships/hyperlink" Target="http://www.mountainsafety.co.uk/Kit-Map-Case.aspx" TargetMode="External"/><Relationship Id="rId24" Type="http://schemas.openxmlformats.org/officeDocument/2006/relationships/hyperlink" Target="http://www.mountainsafety.co.uk/Route-Understanding-Access.aspx/" TargetMode="External"/><Relationship Id="rId5" Type="http://schemas.openxmlformats.org/officeDocument/2006/relationships/hyperlink" Target="http://www.mountainsafety.co.uk/EP-Mobile-Phone-Voice.aspx" TargetMode="External"/><Relationship Id="rId15" Type="http://schemas.openxmlformats.org/officeDocument/2006/relationships/hyperlink" Target="http://www.mountainsafety.co.uk/Kit-Flask.aspx" TargetMode="External"/><Relationship Id="rId23" Type="http://schemas.openxmlformats.org/officeDocument/2006/relationships/hyperlink" Target="http://www.mountainsafety.co.uk/Nav-Magnetic-Variation-Declination.aspx" TargetMode="External"/><Relationship Id="rId28" Type="http://schemas.openxmlformats.org/officeDocument/2006/relationships/hyperlink" Target="https://osmaps.ordnancesurvey.co.uk/route/7235622/Grisedale-circuit-Lake-District-Trail-magazine-March-2021" TargetMode="External"/><Relationship Id="rId10" Type="http://schemas.openxmlformats.org/officeDocument/2006/relationships/hyperlink" Target="http://www.mountainsafety.co.uk/Kit-Map.aspx" TargetMode="External"/><Relationship Id="rId19" Type="http://schemas.openxmlformats.org/officeDocument/2006/relationships/hyperlink" Target="http://www.mountainsafety.co.uk/EP-Emergency-Point-of-Contact.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untainsafety.co.uk/Kit-Watch.aspx" TargetMode="External"/><Relationship Id="rId14" Type="http://schemas.openxmlformats.org/officeDocument/2006/relationships/hyperlink" Target="http://www.mountainsafety.co.uk/Kit-Storm-Shelters.aspx" TargetMode="External"/><Relationship Id="rId22" Type="http://schemas.openxmlformats.org/officeDocument/2006/relationships/hyperlink" Target="http://www.mountainsafety.co.uk/Nav-British-National-Grid.aspx" TargetMode="External"/><Relationship Id="rId27" Type="http://schemas.openxmlformats.org/officeDocument/2006/relationships/hyperlink" Target="http://www.mountainsafety.co.uk/Route-Escape-Route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8C3E1-FE59-4DC1-9E52-10A25BB7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Luke</dc:creator>
  <cp:keywords/>
  <dc:description/>
  <cp:lastModifiedBy>Chris Lewis</cp:lastModifiedBy>
  <cp:revision>2</cp:revision>
  <cp:lastPrinted>2014-03-28T00:59:00Z</cp:lastPrinted>
  <dcterms:created xsi:type="dcterms:W3CDTF">2021-02-28T15:41:00Z</dcterms:created>
  <dcterms:modified xsi:type="dcterms:W3CDTF">2021-02-28T15:41:00Z</dcterms:modified>
</cp:coreProperties>
</file>